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32" w:rsidRDefault="0052003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032"/>
        <w:gridCol w:w="2848"/>
      </w:tblGrid>
      <w:tr w:rsidR="00196799" w:rsidRPr="008F5704" w:rsidTr="009B4C26">
        <w:tc>
          <w:tcPr>
            <w:tcW w:w="5000" w:type="pct"/>
            <w:gridSpan w:val="3"/>
            <w:vAlign w:val="center"/>
          </w:tcPr>
          <w:p w:rsidR="00196799" w:rsidRPr="00563BB2" w:rsidRDefault="00196799" w:rsidP="0019679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3BB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Ramowy program zajęć w semestrze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letnim</w:t>
            </w:r>
            <w:r w:rsidRPr="00563BB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201</w:t>
            </w:r>
            <w:r w:rsidR="00674441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  <w:r w:rsidRPr="00563BB2">
              <w:rPr>
                <w:rFonts w:ascii="Arial Narrow" w:hAnsi="Arial Narrow" w:cs="Arial"/>
                <w:b/>
                <w:bCs/>
                <w:sz w:val="22"/>
                <w:szCs w:val="22"/>
              </w:rPr>
              <w:t>/201</w:t>
            </w:r>
            <w:r w:rsidR="00674441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  <w:r w:rsidRPr="00563BB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studia drugiego stopnia</w:t>
            </w:r>
          </w:p>
          <w:p w:rsidR="00196799" w:rsidRPr="00563BB2" w:rsidRDefault="00196799" w:rsidP="0019679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3BB2">
              <w:rPr>
                <w:rFonts w:ascii="Arial Narrow" w:hAnsi="Arial Narrow" w:cs="Arial"/>
                <w:b/>
                <w:bCs/>
                <w:sz w:val="22"/>
                <w:szCs w:val="22"/>
              </w:rPr>
              <w:t>Pierwszy rok: europeistyka – studia europejskie; stud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ia stacjonarne</w:t>
            </w:r>
          </w:p>
          <w:p w:rsidR="00196799" w:rsidRDefault="00196799" w:rsidP="00196799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5704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*/ informujemy, że terminy mogą ulec zmianie</w:t>
            </w:r>
          </w:p>
        </w:tc>
      </w:tr>
      <w:tr w:rsidR="00196799" w:rsidRPr="008F5704" w:rsidTr="009B4C26">
        <w:tc>
          <w:tcPr>
            <w:tcW w:w="1835" w:type="pct"/>
            <w:vAlign w:val="center"/>
          </w:tcPr>
          <w:p w:rsidR="00196799" w:rsidRPr="005955AC" w:rsidRDefault="00196799" w:rsidP="00B02094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</w:pPr>
            <w:r w:rsidRPr="005955AC"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  <w:t>PONIEDZIAŁEK</w:t>
            </w:r>
          </w:p>
        </w:tc>
        <w:tc>
          <w:tcPr>
            <w:tcW w:w="1632" w:type="pct"/>
            <w:vAlign w:val="center"/>
          </w:tcPr>
          <w:p w:rsidR="00196799" w:rsidRPr="005955AC" w:rsidRDefault="00196799" w:rsidP="001174B8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  <w:t>wtorek</w:t>
            </w:r>
          </w:p>
        </w:tc>
        <w:tc>
          <w:tcPr>
            <w:tcW w:w="1533" w:type="pct"/>
            <w:vAlign w:val="center"/>
          </w:tcPr>
          <w:p w:rsidR="00196799" w:rsidRPr="005955AC" w:rsidRDefault="00196799" w:rsidP="001174B8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</w:pPr>
            <w:r w:rsidRPr="005955AC"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  <w:t>czwartek</w:t>
            </w:r>
          </w:p>
        </w:tc>
      </w:tr>
      <w:tr w:rsidR="00196799" w:rsidRPr="008F5704" w:rsidTr="009B4C26">
        <w:trPr>
          <w:trHeight w:val="558"/>
        </w:trPr>
        <w:tc>
          <w:tcPr>
            <w:tcW w:w="1835" w:type="pct"/>
          </w:tcPr>
          <w:p w:rsidR="00196799" w:rsidRDefault="00196799" w:rsidP="00196799">
            <w:pPr>
              <w:jc w:val="center"/>
              <w:rPr>
                <w:rFonts w:ascii="Arial Narrow" w:hAnsi="Arial Narrow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8000"/>
                <w:sz w:val="22"/>
                <w:szCs w:val="22"/>
              </w:rPr>
              <w:t>Centrum Europejskie</w:t>
            </w:r>
          </w:p>
          <w:p w:rsidR="00564D98" w:rsidRPr="008F5704" w:rsidRDefault="00564D98" w:rsidP="00196799">
            <w:pPr>
              <w:jc w:val="center"/>
              <w:rPr>
                <w:rFonts w:ascii="Arial Narrow" w:hAnsi="Arial Narrow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8000"/>
                <w:sz w:val="22"/>
                <w:szCs w:val="22"/>
              </w:rPr>
              <w:t>Sala 109</w:t>
            </w:r>
          </w:p>
        </w:tc>
        <w:tc>
          <w:tcPr>
            <w:tcW w:w="1632" w:type="pct"/>
          </w:tcPr>
          <w:p w:rsidR="00196799" w:rsidRPr="008F5704" w:rsidRDefault="00196799" w:rsidP="00564D98">
            <w:pPr>
              <w:jc w:val="center"/>
              <w:rPr>
                <w:rFonts w:ascii="Arial Narrow" w:hAnsi="Arial Narrow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8000"/>
                <w:sz w:val="22"/>
                <w:szCs w:val="22"/>
              </w:rPr>
              <w:t>Centrum Europejskie</w:t>
            </w:r>
          </w:p>
        </w:tc>
        <w:tc>
          <w:tcPr>
            <w:tcW w:w="1533" w:type="pct"/>
          </w:tcPr>
          <w:p w:rsidR="00196799" w:rsidRPr="008F5704" w:rsidRDefault="00196799" w:rsidP="001174B8">
            <w:pPr>
              <w:jc w:val="center"/>
              <w:rPr>
                <w:rFonts w:ascii="Arial Narrow" w:hAnsi="Arial Narrow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8000"/>
                <w:sz w:val="22"/>
                <w:szCs w:val="22"/>
              </w:rPr>
              <w:t>Centrum Europejskie</w:t>
            </w:r>
          </w:p>
          <w:p w:rsidR="00196799" w:rsidRPr="008F5704" w:rsidRDefault="00564D98" w:rsidP="001174B8">
            <w:pPr>
              <w:jc w:val="center"/>
              <w:rPr>
                <w:rFonts w:ascii="Arial Narrow" w:hAnsi="Arial Narrow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8000"/>
                <w:sz w:val="22"/>
                <w:szCs w:val="22"/>
              </w:rPr>
              <w:t>sala 04</w:t>
            </w:r>
          </w:p>
        </w:tc>
      </w:tr>
      <w:tr w:rsidR="00196799" w:rsidRPr="008F5704" w:rsidTr="009B4C26">
        <w:trPr>
          <w:trHeight w:val="1317"/>
        </w:trPr>
        <w:tc>
          <w:tcPr>
            <w:tcW w:w="1835" w:type="pct"/>
          </w:tcPr>
          <w:p w:rsidR="00196799" w:rsidRPr="00F95E03" w:rsidRDefault="00564D98" w:rsidP="00ED775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g.15.45-17.15</w:t>
            </w:r>
          </w:p>
          <w:p w:rsidR="00196799" w:rsidRPr="00F95E03" w:rsidRDefault="00196799" w:rsidP="007473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międzynarodowe spory i konflikty w Europie;</w:t>
            </w:r>
          </w:p>
          <w:p w:rsidR="00196799" w:rsidRPr="00F95E03" w:rsidRDefault="00196799" w:rsidP="007473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doc. dr  A. Adamczyk</w:t>
            </w:r>
          </w:p>
        </w:tc>
        <w:tc>
          <w:tcPr>
            <w:tcW w:w="1632" w:type="pct"/>
          </w:tcPr>
          <w:p w:rsidR="00196799" w:rsidRPr="00F95E03" w:rsidRDefault="00196799" w:rsidP="001174B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 xml:space="preserve">g.15.45-17.15, </w:t>
            </w:r>
            <w:r w:rsidRPr="00F91FDA">
              <w:rPr>
                <w:rFonts w:ascii="Arial Narrow" w:hAnsi="Arial Narrow" w:cs="Arial"/>
                <w:b/>
                <w:sz w:val="22"/>
                <w:szCs w:val="22"/>
              </w:rPr>
              <w:t>sala 04</w:t>
            </w:r>
          </w:p>
          <w:p w:rsidR="00196799" w:rsidRPr="00F95E03" w:rsidRDefault="00196799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UE w systemie bezpieczeństwa międzynarodowego,</w:t>
            </w:r>
          </w:p>
          <w:p w:rsidR="00196799" w:rsidRPr="00F95E03" w:rsidRDefault="00196799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/>
                <w:sz w:val="22"/>
                <w:szCs w:val="22"/>
              </w:rPr>
              <w:t xml:space="preserve">dr </w:t>
            </w:r>
            <w:r w:rsidR="00564D98">
              <w:rPr>
                <w:rFonts w:ascii="Arial Narrow" w:hAnsi="Arial Narrow"/>
                <w:sz w:val="22"/>
                <w:szCs w:val="22"/>
              </w:rPr>
              <w:t xml:space="preserve">hab. </w:t>
            </w:r>
            <w:r w:rsidRPr="00F95E03">
              <w:rPr>
                <w:rFonts w:ascii="Arial Narrow" w:hAnsi="Arial Narrow"/>
                <w:sz w:val="22"/>
                <w:szCs w:val="22"/>
              </w:rPr>
              <w:t>Agata Dziewulska</w:t>
            </w:r>
            <w:r w:rsidRPr="00F95E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533" w:type="pct"/>
          </w:tcPr>
          <w:p w:rsidR="00196799" w:rsidRPr="00F95E03" w:rsidRDefault="00564D98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g.15.45-17.15</w:t>
            </w:r>
          </w:p>
          <w:p w:rsidR="00564D98" w:rsidRPr="00F95E03" w:rsidRDefault="00564D98" w:rsidP="00564D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 xml:space="preserve">wybrane problemy informacji w Europie, </w:t>
            </w:r>
            <w:r w:rsidRPr="00F95E03">
              <w:rPr>
                <w:rFonts w:ascii="Arial Narrow" w:hAnsi="Arial Narrow" w:cs="Arial"/>
                <w:b/>
                <w:sz w:val="22"/>
                <w:szCs w:val="22"/>
              </w:rPr>
              <w:t>doc. dr A. Ogonowska</w:t>
            </w:r>
          </w:p>
          <w:p w:rsidR="00196799" w:rsidRPr="00F95E03" w:rsidRDefault="00564D98" w:rsidP="00564D98">
            <w:pPr>
              <w:rPr>
                <w:rFonts w:ascii="Arial Narrow" w:hAnsi="Arial Narrow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gr I</w:t>
            </w:r>
          </w:p>
        </w:tc>
      </w:tr>
      <w:tr w:rsidR="00196799" w:rsidRPr="008F5704" w:rsidTr="009B4C26">
        <w:trPr>
          <w:trHeight w:val="1262"/>
        </w:trPr>
        <w:tc>
          <w:tcPr>
            <w:tcW w:w="1835" w:type="pct"/>
            <w:tcBorders>
              <w:bottom w:val="single" w:sz="4" w:space="0" w:color="auto"/>
            </w:tcBorders>
          </w:tcPr>
          <w:p w:rsidR="00196799" w:rsidRPr="00F95E03" w:rsidRDefault="00564D98" w:rsidP="00CA3BA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g.17.30-19.00</w:t>
            </w:r>
          </w:p>
          <w:p w:rsidR="00196799" w:rsidRPr="00F95E03" w:rsidRDefault="00196799" w:rsidP="003571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ideowe fundamenty Europy,</w:t>
            </w:r>
          </w:p>
          <w:p w:rsidR="00196799" w:rsidRPr="00F95E03" w:rsidRDefault="00196799" w:rsidP="003571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prof. P. Kozłowski</w:t>
            </w:r>
          </w:p>
        </w:tc>
        <w:tc>
          <w:tcPr>
            <w:tcW w:w="1632" w:type="pct"/>
          </w:tcPr>
          <w:p w:rsidR="00196799" w:rsidRPr="00F95E03" w:rsidRDefault="00196799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g. 17.30-19.00</w:t>
            </w:r>
            <w:r w:rsidR="00564D9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564D98" w:rsidRPr="00F91FDA">
              <w:rPr>
                <w:rFonts w:ascii="Arial Narrow" w:hAnsi="Arial Narrow" w:cs="Arial"/>
                <w:b/>
                <w:sz w:val="22"/>
                <w:szCs w:val="22"/>
              </w:rPr>
              <w:t>sala 214</w:t>
            </w:r>
          </w:p>
          <w:p w:rsidR="00196799" w:rsidRPr="00F95E03" w:rsidRDefault="00196799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tożsamości europejskie,</w:t>
            </w:r>
          </w:p>
          <w:p w:rsidR="00196799" w:rsidRPr="00F95E03" w:rsidRDefault="00564D98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dr A. Ostrowska</w:t>
            </w:r>
          </w:p>
        </w:tc>
        <w:tc>
          <w:tcPr>
            <w:tcW w:w="1533" w:type="pct"/>
            <w:tcBorders>
              <w:bottom w:val="single" w:sz="4" w:space="0" w:color="auto"/>
            </w:tcBorders>
          </w:tcPr>
          <w:p w:rsidR="00196799" w:rsidRPr="00F95E03" w:rsidRDefault="00564D98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g.17.30-19.00</w:t>
            </w:r>
          </w:p>
          <w:p w:rsidR="00564D98" w:rsidRPr="00F95E03" w:rsidRDefault="00564D98" w:rsidP="00564D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globalizacja i kryzys rozwoju w Europie,</w:t>
            </w:r>
          </w:p>
          <w:p w:rsidR="00196799" w:rsidRPr="00F95E03" w:rsidRDefault="00564D98" w:rsidP="00564D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 xml:space="preserve">prof. dr hab. K. </w:t>
            </w:r>
            <w:proofErr w:type="spellStart"/>
            <w:r w:rsidRPr="00F95E03">
              <w:rPr>
                <w:rFonts w:ascii="Arial Narrow" w:hAnsi="Arial Narrow" w:cs="Arial"/>
                <w:sz w:val="22"/>
                <w:szCs w:val="22"/>
              </w:rPr>
              <w:t>Jasiecki</w:t>
            </w:r>
            <w:proofErr w:type="spellEnd"/>
          </w:p>
        </w:tc>
      </w:tr>
      <w:tr w:rsidR="00196799" w:rsidRPr="008F5704" w:rsidTr="009B4C26">
        <w:trPr>
          <w:trHeight w:val="1505"/>
        </w:trPr>
        <w:tc>
          <w:tcPr>
            <w:tcW w:w="1835" w:type="pct"/>
          </w:tcPr>
          <w:p w:rsidR="00196799" w:rsidRPr="00F95E03" w:rsidRDefault="00564D98" w:rsidP="003A04A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g. 19.15-20.45</w:t>
            </w:r>
          </w:p>
          <w:p w:rsidR="00196799" w:rsidRPr="00F95E03" w:rsidRDefault="00196799" w:rsidP="003571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ruchy społeczne w Europie</w:t>
            </w:r>
          </w:p>
          <w:p w:rsidR="00196799" w:rsidRPr="00F95E03" w:rsidRDefault="00564D98" w:rsidP="003571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dr M. Rakusa-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Suszczewski</w:t>
            </w:r>
            <w:proofErr w:type="spellEnd"/>
          </w:p>
        </w:tc>
        <w:tc>
          <w:tcPr>
            <w:tcW w:w="1632" w:type="pct"/>
          </w:tcPr>
          <w:p w:rsidR="00196799" w:rsidRPr="00F95E03" w:rsidRDefault="00196799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g.19.15-20.45</w:t>
            </w:r>
            <w:r w:rsidR="00564D9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564D98" w:rsidRPr="00F91FDA">
              <w:rPr>
                <w:rFonts w:ascii="Arial Narrow" w:hAnsi="Arial Narrow" w:cs="Arial"/>
                <w:b/>
                <w:sz w:val="22"/>
                <w:szCs w:val="22"/>
              </w:rPr>
              <w:t>sala 214</w:t>
            </w:r>
          </w:p>
          <w:p w:rsidR="00196799" w:rsidRPr="00F95E03" w:rsidRDefault="00196799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 xml:space="preserve">religie w Europie, </w:t>
            </w:r>
          </w:p>
          <w:p w:rsidR="00196799" w:rsidRPr="00F95E03" w:rsidRDefault="00564D98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dr Bohdan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Misiuna</w:t>
            </w:r>
            <w:proofErr w:type="spellEnd"/>
          </w:p>
        </w:tc>
        <w:tc>
          <w:tcPr>
            <w:tcW w:w="1533" w:type="pct"/>
          </w:tcPr>
          <w:p w:rsidR="00196799" w:rsidRPr="00F95E03" w:rsidRDefault="00564D98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g.19.15-20.45</w:t>
            </w:r>
          </w:p>
          <w:p w:rsidR="00196799" w:rsidRPr="00F95E03" w:rsidRDefault="00196799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 xml:space="preserve">wybrane problemy informacji w Europie, </w:t>
            </w:r>
            <w:r w:rsidRPr="00F95E03">
              <w:rPr>
                <w:rFonts w:ascii="Arial Narrow" w:hAnsi="Arial Narrow" w:cs="Arial"/>
                <w:b/>
                <w:sz w:val="22"/>
                <w:szCs w:val="22"/>
              </w:rPr>
              <w:t>doc. dr A. Ogonowska</w:t>
            </w:r>
          </w:p>
          <w:p w:rsidR="00196799" w:rsidRPr="00F95E03" w:rsidRDefault="00196799" w:rsidP="001174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E03">
              <w:rPr>
                <w:rFonts w:ascii="Arial Narrow" w:hAnsi="Arial Narrow" w:cs="Arial"/>
                <w:sz w:val="22"/>
                <w:szCs w:val="22"/>
              </w:rPr>
              <w:t>gr II</w:t>
            </w:r>
          </w:p>
        </w:tc>
      </w:tr>
    </w:tbl>
    <w:p w:rsidR="008D19EC" w:rsidRDefault="008D19EC">
      <w:pPr>
        <w:rPr>
          <w:rFonts w:ascii="Arial" w:hAnsi="Arial" w:cs="Arial"/>
          <w:sz w:val="22"/>
          <w:szCs w:val="22"/>
        </w:rPr>
      </w:pPr>
    </w:p>
    <w:p w:rsidR="008D19EC" w:rsidRDefault="008D1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D19EC" w:rsidRPr="00E31634" w:rsidRDefault="008D19EC" w:rsidP="008D19EC">
      <w:pPr>
        <w:jc w:val="center"/>
        <w:rPr>
          <w:b/>
          <w:bCs/>
          <w:sz w:val="22"/>
          <w:szCs w:val="22"/>
        </w:rPr>
      </w:pPr>
      <w:r w:rsidRPr="00E31634">
        <w:rPr>
          <w:b/>
          <w:bCs/>
          <w:sz w:val="22"/>
          <w:szCs w:val="22"/>
        </w:rPr>
        <w:lastRenderedPageBreak/>
        <w:t>Europeistyka II stopnia – ramowy program zajęć – semestr letni (rok akademicki 201</w:t>
      </w:r>
      <w:r>
        <w:rPr>
          <w:b/>
          <w:bCs/>
          <w:sz w:val="22"/>
          <w:szCs w:val="22"/>
        </w:rPr>
        <w:t>7</w:t>
      </w:r>
      <w:r w:rsidRPr="00E31634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</w:p>
    <w:p w:rsidR="008D19EC" w:rsidRPr="00E31634" w:rsidRDefault="008D19EC" w:rsidP="008D19EC">
      <w:pPr>
        <w:jc w:val="center"/>
        <w:rPr>
          <w:b/>
          <w:sz w:val="22"/>
          <w:szCs w:val="22"/>
        </w:rPr>
      </w:pPr>
      <w:r w:rsidRPr="00E31634">
        <w:rPr>
          <w:b/>
          <w:sz w:val="22"/>
          <w:szCs w:val="22"/>
        </w:rPr>
        <w:t xml:space="preserve">ROK II -Studia stacjonarne </w:t>
      </w:r>
      <w:r>
        <w:rPr>
          <w:b/>
          <w:sz w:val="22"/>
          <w:szCs w:val="22"/>
        </w:rPr>
        <w:t xml:space="preserve"> i niestacjonarne</w:t>
      </w:r>
    </w:p>
    <w:p w:rsidR="008D19EC" w:rsidRPr="007C4E5E" w:rsidRDefault="008D19EC" w:rsidP="008D19EC">
      <w:pPr>
        <w:jc w:val="right"/>
      </w:pPr>
      <w:r w:rsidRPr="002B18BC">
        <w:rPr>
          <w:b/>
          <w:color w:val="0033CC"/>
          <w:sz w:val="22"/>
          <w:szCs w:val="22"/>
        </w:rPr>
        <w:t>*/ informujemy, że terminy mogą ulec zmianie</w:t>
      </w:r>
    </w:p>
    <w:p w:rsidR="008D19EC" w:rsidRPr="0022643A" w:rsidRDefault="008D19EC" w:rsidP="008D19EC">
      <w:pPr>
        <w:rPr>
          <w:b/>
          <w:color w:val="FF0000"/>
        </w:rPr>
      </w:pPr>
      <w:r w:rsidRPr="0022643A">
        <w:rPr>
          <w:b/>
          <w:color w:val="FF0000"/>
        </w:rPr>
        <w:t>Zajęcia dla całego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226"/>
      </w:tblGrid>
      <w:tr w:rsidR="008D19EC" w:rsidTr="00C33AC0">
        <w:tc>
          <w:tcPr>
            <w:tcW w:w="6062" w:type="dxa"/>
            <w:gridSpan w:val="2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</w:rPr>
            </w:pPr>
            <w:r w:rsidRPr="004B792C">
              <w:rPr>
                <w:b/>
              </w:rPr>
              <w:t>poniedziałek</w:t>
            </w:r>
          </w:p>
        </w:tc>
        <w:tc>
          <w:tcPr>
            <w:tcW w:w="3226" w:type="dxa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</w:rPr>
            </w:pPr>
            <w:r w:rsidRPr="004B792C">
              <w:rPr>
                <w:b/>
              </w:rPr>
              <w:t>środa, sala 214</w:t>
            </w:r>
          </w:p>
        </w:tc>
      </w:tr>
      <w:tr w:rsidR="008D19EC" w:rsidTr="00C33AC0">
        <w:tc>
          <w:tcPr>
            <w:tcW w:w="6062" w:type="dxa"/>
            <w:gridSpan w:val="2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g.15.45-17.15, sala 214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polityka zagraniczna Polski (30h),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prof. dr hab. B. Góralczyk</w:t>
            </w:r>
          </w:p>
        </w:tc>
        <w:tc>
          <w:tcPr>
            <w:tcW w:w="3226" w:type="dxa"/>
            <w:shd w:val="clear" w:color="auto" w:fill="auto"/>
          </w:tcPr>
          <w:p w:rsidR="008D19EC" w:rsidRDefault="008D19EC" w:rsidP="00C33AC0">
            <w:pPr>
              <w:jc w:val="center"/>
            </w:pPr>
          </w:p>
        </w:tc>
      </w:tr>
      <w:tr w:rsidR="008D19EC" w:rsidTr="00C33AC0">
        <w:tc>
          <w:tcPr>
            <w:tcW w:w="3085" w:type="dxa"/>
            <w:shd w:val="clear" w:color="auto" w:fill="auto"/>
            <w:vAlign w:val="center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g.17.30-19.00, sala 214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mniejszości narodowe w UE (15h),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doc. dr  A. Adamczyk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 xml:space="preserve">I poł. </w:t>
            </w:r>
            <w:proofErr w:type="spellStart"/>
            <w:r w:rsidRPr="004B792C">
              <w:rPr>
                <w:sz w:val="22"/>
                <w:szCs w:val="22"/>
              </w:rPr>
              <w:t>sem</w:t>
            </w:r>
            <w:proofErr w:type="spellEnd"/>
            <w:r w:rsidRPr="004B792C">
              <w:rPr>
                <w:sz w:val="22"/>
                <w:szCs w:val="22"/>
              </w:rPr>
              <w:t>.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b/>
                <w:color w:val="FF0000"/>
                <w:sz w:val="22"/>
                <w:szCs w:val="22"/>
              </w:rPr>
              <w:t>zajęcia od</w:t>
            </w:r>
            <w:r w:rsidR="00D57A22">
              <w:rPr>
                <w:b/>
                <w:color w:val="FF0000"/>
                <w:sz w:val="22"/>
                <w:szCs w:val="22"/>
              </w:rPr>
              <w:t xml:space="preserve"> 19 II do 09 IV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g.17.30-19.00, sala 214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polityka rozwojowa i humanitarna, (15h)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dr K. Zajączkowski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 xml:space="preserve">II poł. </w:t>
            </w:r>
            <w:proofErr w:type="spellStart"/>
            <w:r w:rsidRPr="004B792C">
              <w:rPr>
                <w:sz w:val="22"/>
                <w:szCs w:val="22"/>
              </w:rPr>
              <w:t>sem</w:t>
            </w:r>
            <w:proofErr w:type="spellEnd"/>
            <w:r w:rsidRPr="004B792C">
              <w:rPr>
                <w:sz w:val="22"/>
                <w:szCs w:val="22"/>
              </w:rPr>
              <w:t>,, gr I</w:t>
            </w:r>
          </w:p>
          <w:p w:rsidR="008D19EC" w:rsidRDefault="008D19EC" w:rsidP="00C33AC0">
            <w:pPr>
              <w:jc w:val="center"/>
            </w:pPr>
            <w:r w:rsidRPr="004B792C">
              <w:rPr>
                <w:b/>
                <w:color w:val="FF0000"/>
                <w:sz w:val="22"/>
                <w:szCs w:val="22"/>
              </w:rPr>
              <w:t>zajęcia od</w:t>
            </w:r>
            <w:r w:rsidR="00D57A22">
              <w:rPr>
                <w:b/>
                <w:color w:val="FF0000"/>
                <w:sz w:val="22"/>
                <w:szCs w:val="22"/>
              </w:rPr>
              <w:t xml:space="preserve"> 16 IV do 04 VI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g.17.30-19.00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europejskie rynki pracy (30h),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dr M. Pacek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gr II</w:t>
            </w:r>
          </w:p>
        </w:tc>
      </w:tr>
      <w:tr w:rsidR="008D19EC" w:rsidTr="00C33AC0">
        <w:tc>
          <w:tcPr>
            <w:tcW w:w="3085" w:type="dxa"/>
            <w:shd w:val="clear" w:color="auto" w:fill="auto"/>
            <w:vAlign w:val="center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 19.15-20.45, sala 214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polityka rozwojowa i humanitarna, (15h) dr K. Zajączkowski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 xml:space="preserve">I pol. </w:t>
            </w:r>
            <w:proofErr w:type="spellStart"/>
            <w:r w:rsidRPr="004B792C">
              <w:rPr>
                <w:sz w:val="22"/>
                <w:szCs w:val="22"/>
              </w:rPr>
              <w:t>sem</w:t>
            </w:r>
            <w:proofErr w:type="spellEnd"/>
            <w:r w:rsidRPr="004B792C">
              <w:rPr>
                <w:sz w:val="22"/>
                <w:szCs w:val="22"/>
              </w:rPr>
              <w:t>, gr II</w:t>
            </w:r>
          </w:p>
          <w:p w:rsidR="008D19EC" w:rsidRPr="004B792C" w:rsidRDefault="008D19EC" w:rsidP="00C33A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B792C">
              <w:rPr>
                <w:b/>
                <w:color w:val="FF0000"/>
                <w:sz w:val="22"/>
                <w:szCs w:val="22"/>
              </w:rPr>
              <w:t>zajęcia od</w:t>
            </w:r>
            <w:r w:rsidR="00D57A22">
              <w:rPr>
                <w:b/>
                <w:color w:val="FF0000"/>
                <w:sz w:val="22"/>
                <w:szCs w:val="22"/>
              </w:rPr>
              <w:t xml:space="preserve"> 19 II do 09 IV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 19.15-20.45, sala 02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europejskie rynki pracy (30h)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dr M. Pacek,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gr I</w:t>
            </w:r>
          </w:p>
        </w:tc>
        <w:tc>
          <w:tcPr>
            <w:tcW w:w="3226" w:type="dxa"/>
            <w:vMerge/>
            <w:shd w:val="clear" w:color="auto" w:fill="auto"/>
          </w:tcPr>
          <w:p w:rsidR="008D19EC" w:rsidRDefault="008D19EC" w:rsidP="00C33AC0">
            <w:pPr>
              <w:jc w:val="center"/>
            </w:pPr>
          </w:p>
        </w:tc>
      </w:tr>
    </w:tbl>
    <w:p w:rsidR="008D19EC" w:rsidRDefault="008D19EC" w:rsidP="008D19EC"/>
    <w:p w:rsidR="008D19EC" w:rsidRPr="0022643A" w:rsidRDefault="008D19EC" w:rsidP="008D19EC">
      <w:pPr>
        <w:rPr>
          <w:b/>
          <w:color w:val="FF0000"/>
        </w:rPr>
      </w:pPr>
      <w:r w:rsidRPr="0022643A">
        <w:rPr>
          <w:b/>
          <w:color w:val="FF0000"/>
        </w:rPr>
        <w:t>Specjalizacje:</w:t>
      </w:r>
    </w:p>
    <w:p w:rsidR="008D19EC" w:rsidRDefault="008D19EC" w:rsidP="008D19EC">
      <w:pPr>
        <w:rPr>
          <w:b/>
          <w:sz w:val="22"/>
          <w:szCs w:val="22"/>
        </w:rPr>
      </w:pPr>
      <w:r w:rsidRPr="002B18BC">
        <w:rPr>
          <w:b/>
          <w:color w:val="0033CC"/>
          <w:sz w:val="22"/>
          <w:szCs w:val="22"/>
        </w:rPr>
        <w:t>Europa w nowym  ładzie</w:t>
      </w:r>
      <w:r w:rsidRPr="002B18BC">
        <w:rPr>
          <w:sz w:val="22"/>
          <w:szCs w:val="22"/>
        </w:rPr>
        <w:t xml:space="preserve"> </w:t>
      </w:r>
      <w:r w:rsidRPr="002B18BC">
        <w:rPr>
          <w:b/>
          <w:color w:val="0033CC"/>
          <w:sz w:val="22"/>
          <w:szCs w:val="22"/>
        </w:rPr>
        <w:t>ekonomicznym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226"/>
      </w:tblGrid>
      <w:tr w:rsidR="008D19EC" w:rsidTr="00C33AC0">
        <w:tc>
          <w:tcPr>
            <w:tcW w:w="3085" w:type="dxa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</w:rPr>
            </w:pPr>
            <w:r w:rsidRPr="004B792C">
              <w:rPr>
                <w:b/>
              </w:rPr>
              <w:t>poniedziałek, sala 02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</w:rPr>
            </w:pPr>
            <w:r w:rsidRPr="004B792C">
              <w:rPr>
                <w:b/>
              </w:rPr>
              <w:t>środa, sala 214</w:t>
            </w:r>
          </w:p>
        </w:tc>
      </w:tr>
      <w:tr w:rsidR="008D19EC" w:rsidTr="00C33AC0">
        <w:tc>
          <w:tcPr>
            <w:tcW w:w="3085" w:type="dxa"/>
            <w:shd w:val="clear" w:color="auto" w:fill="auto"/>
            <w:vAlign w:val="center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 19.15-20.45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pluralizm systemów gospodarczo-społecznych (30h)</w:t>
            </w:r>
          </w:p>
          <w:p w:rsidR="008D19EC" w:rsidRDefault="008D19EC" w:rsidP="00C33AC0">
            <w:pPr>
              <w:jc w:val="center"/>
            </w:pPr>
            <w:r w:rsidRPr="004B792C">
              <w:rPr>
                <w:sz w:val="22"/>
                <w:szCs w:val="22"/>
              </w:rPr>
              <w:t>prof. dr hab. P. Kozłowski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g.15.45-17.15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polityka energetyczna UE i alternatywne źródła energii (15h),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prof. dr hab. B. Góralczyk,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 xml:space="preserve">I poł. </w:t>
            </w:r>
            <w:proofErr w:type="spellStart"/>
            <w:r w:rsidRPr="004B792C">
              <w:rPr>
                <w:sz w:val="22"/>
                <w:szCs w:val="22"/>
              </w:rPr>
              <w:t>sem</w:t>
            </w:r>
            <w:proofErr w:type="spellEnd"/>
            <w:r w:rsidRPr="004B792C">
              <w:rPr>
                <w:sz w:val="22"/>
                <w:szCs w:val="22"/>
              </w:rPr>
              <w:t xml:space="preserve">, </w:t>
            </w:r>
            <w:r w:rsidRPr="004B792C">
              <w:rPr>
                <w:b/>
                <w:color w:val="FF0000"/>
                <w:sz w:val="22"/>
                <w:szCs w:val="22"/>
              </w:rPr>
              <w:t>zajęcia  od</w:t>
            </w:r>
            <w:r w:rsidR="00D57A22">
              <w:rPr>
                <w:b/>
                <w:color w:val="FF0000"/>
                <w:sz w:val="22"/>
                <w:szCs w:val="22"/>
              </w:rPr>
              <w:t xml:space="preserve"> 21 II do 04 IV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g.15.45-17.15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UE wobec światowego kryzysu, (15h)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dr K. Zajączkowski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 xml:space="preserve">II poł. </w:t>
            </w:r>
            <w:proofErr w:type="spellStart"/>
            <w:r w:rsidRPr="004B792C">
              <w:rPr>
                <w:sz w:val="22"/>
                <w:szCs w:val="22"/>
              </w:rPr>
              <w:t>sem</w:t>
            </w:r>
            <w:proofErr w:type="spellEnd"/>
            <w:r w:rsidRPr="004B792C">
              <w:rPr>
                <w:sz w:val="22"/>
                <w:szCs w:val="22"/>
              </w:rPr>
              <w:t xml:space="preserve">, </w:t>
            </w:r>
            <w:r w:rsidRPr="004B792C">
              <w:rPr>
                <w:b/>
                <w:color w:val="FF0000"/>
                <w:sz w:val="22"/>
                <w:szCs w:val="22"/>
              </w:rPr>
              <w:t>zajęcia  od</w:t>
            </w:r>
            <w:r w:rsidR="00D57A22">
              <w:rPr>
                <w:b/>
                <w:color w:val="FF0000"/>
                <w:sz w:val="22"/>
                <w:szCs w:val="22"/>
              </w:rPr>
              <w:t xml:space="preserve"> 11 IV do 06 VI</w:t>
            </w:r>
          </w:p>
        </w:tc>
      </w:tr>
    </w:tbl>
    <w:p w:rsidR="008D19EC" w:rsidRDefault="008D19EC" w:rsidP="008D19EC">
      <w:pPr>
        <w:rPr>
          <w:b/>
          <w:color w:val="0033CC"/>
          <w:sz w:val="22"/>
          <w:szCs w:val="22"/>
        </w:rPr>
      </w:pPr>
      <w:r>
        <w:rPr>
          <w:b/>
          <w:color w:val="0033CC"/>
          <w:sz w:val="22"/>
          <w:szCs w:val="22"/>
        </w:rPr>
        <w:t>P</w:t>
      </w:r>
      <w:r w:rsidRPr="002B18BC">
        <w:rPr>
          <w:b/>
          <w:color w:val="0033CC"/>
          <w:sz w:val="22"/>
          <w:szCs w:val="22"/>
        </w:rPr>
        <w:t>olityka zagraniczna 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82"/>
      </w:tblGrid>
      <w:tr w:rsidR="008D19EC" w:rsidTr="00C33AC0">
        <w:tc>
          <w:tcPr>
            <w:tcW w:w="15464" w:type="dxa"/>
            <w:gridSpan w:val="2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</w:rPr>
            </w:pPr>
            <w:r w:rsidRPr="004B792C">
              <w:rPr>
                <w:b/>
              </w:rPr>
              <w:t>wtorek, sala 02</w:t>
            </w:r>
          </w:p>
        </w:tc>
      </w:tr>
      <w:tr w:rsidR="008D19EC" w:rsidTr="00C33AC0">
        <w:tc>
          <w:tcPr>
            <w:tcW w:w="15464" w:type="dxa"/>
            <w:gridSpan w:val="2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 15.45-17.15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Europa na Bliskim Wschodzie (30h),</w:t>
            </w:r>
          </w:p>
          <w:p w:rsidR="008D19EC" w:rsidRDefault="008D19EC" w:rsidP="00C33AC0">
            <w:pPr>
              <w:jc w:val="center"/>
            </w:pPr>
            <w:proofErr w:type="spellStart"/>
            <w:r w:rsidRPr="004B792C">
              <w:rPr>
                <w:sz w:val="22"/>
                <w:szCs w:val="22"/>
              </w:rPr>
              <w:t>prof</w:t>
            </w:r>
            <w:proofErr w:type="spellEnd"/>
            <w:r w:rsidRPr="004B792C">
              <w:rPr>
                <w:sz w:val="22"/>
                <w:szCs w:val="22"/>
              </w:rPr>
              <w:t xml:space="preserve"> dr </w:t>
            </w:r>
            <w:proofErr w:type="spellStart"/>
            <w:r w:rsidRPr="004B792C">
              <w:rPr>
                <w:sz w:val="22"/>
                <w:szCs w:val="22"/>
              </w:rPr>
              <w:t>hab</w:t>
            </w:r>
            <w:proofErr w:type="spellEnd"/>
            <w:r w:rsidRPr="004B792C">
              <w:rPr>
                <w:sz w:val="22"/>
                <w:szCs w:val="22"/>
              </w:rPr>
              <w:t xml:space="preserve"> D. Chmielowska</w:t>
            </w:r>
          </w:p>
        </w:tc>
      </w:tr>
      <w:tr w:rsidR="008D19EC" w:rsidTr="00C33AC0">
        <w:tc>
          <w:tcPr>
            <w:tcW w:w="7732" w:type="dxa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g.17.30-19.00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polityka wschodnia (15h),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 xml:space="preserve">doc. dr O. </w:t>
            </w:r>
            <w:proofErr w:type="spellStart"/>
            <w:r w:rsidRPr="004B792C">
              <w:rPr>
                <w:sz w:val="22"/>
                <w:szCs w:val="22"/>
              </w:rPr>
              <w:t>Barburska</w:t>
            </w:r>
            <w:proofErr w:type="spellEnd"/>
          </w:p>
          <w:p w:rsidR="008D19EC" w:rsidRPr="004B792C" w:rsidRDefault="00535072" w:rsidP="00C33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D19EC" w:rsidRPr="004B792C">
              <w:rPr>
                <w:sz w:val="22"/>
                <w:szCs w:val="22"/>
              </w:rPr>
              <w:t xml:space="preserve"> poł. </w:t>
            </w:r>
            <w:proofErr w:type="spellStart"/>
            <w:r w:rsidR="008D19EC" w:rsidRPr="004B792C">
              <w:rPr>
                <w:sz w:val="22"/>
                <w:szCs w:val="22"/>
              </w:rPr>
              <w:t>sem</w:t>
            </w:r>
            <w:proofErr w:type="spellEnd"/>
            <w:r w:rsidR="008D19EC" w:rsidRPr="004B792C">
              <w:rPr>
                <w:sz w:val="22"/>
                <w:szCs w:val="22"/>
              </w:rPr>
              <w:t xml:space="preserve">., </w:t>
            </w:r>
            <w:r w:rsidR="008D19EC" w:rsidRPr="004B792C">
              <w:rPr>
                <w:b/>
                <w:color w:val="FF0000"/>
                <w:sz w:val="22"/>
                <w:szCs w:val="22"/>
              </w:rPr>
              <w:t>zajęcia  od</w:t>
            </w:r>
            <w:r w:rsidR="00D57A22">
              <w:rPr>
                <w:b/>
                <w:color w:val="FF0000"/>
                <w:sz w:val="22"/>
                <w:szCs w:val="22"/>
              </w:rPr>
              <w:t xml:space="preserve"> 20 II do 10 IV</w:t>
            </w:r>
          </w:p>
        </w:tc>
        <w:tc>
          <w:tcPr>
            <w:tcW w:w="7732" w:type="dxa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g.17.30-19.00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Proces rozszerzenia UE (15h),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dr hab. A. Dziewulska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 xml:space="preserve">II poł. </w:t>
            </w:r>
            <w:proofErr w:type="spellStart"/>
            <w:r w:rsidRPr="004B792C">
              <w:rPr>
                <w:sz w:val="22"/>
                <w:szCs w:val="22"/>
              </w:rPr>
              <w:t>sem</w:t>
            </w:r>
            <w:proofErr w:type="spellEnd"/>
            <w:r w:rsidRPr="004B792C">
              <w:rPr>
                <w:sz w:val="22"/>
                <w:szCs w:val="22"/>
              </w:rPr>
              <w:t xml:space="preserve">., </w:t>
            </w:r>
            <w:r w:rsidRPr="004B792C">
              <w:rPr>
                <w:b/>
                <w:color w:val="FF0000"/>
                <w:sz w:val="22"/>
                <w:szCs w:val="22"/>
              </w:rPr>
              <w:t>zajęcia od</w:t>
            </w:r>
            <w:r w:rsidR="00D57A22">
              <w:rPr>
                <w:b/>
                <w:color w:val="FF0000"/>
                <w:sz w:val="22"/>
                <w:szCs w:val="22"/>
              </w:rPr>
              <w:t xml:space="preserve"> 11 IV do 05 VI</w:t>
            </w:r>
          </w:p>
        </w:tc>
      </w:tr>
    </w:tbl>
    <w:p w:rsidR="008D19EC" w:rsidRDefault="008D19EC" w:rsidP="008D19EC">
      <w:r>
        <w:rPr>
          <w:b/>
          <w:color w:val="0033CC"/>
          <w:sz w:val="22"/>
          <w:szCs w:val="22"/>
        </w:rPr>
        <w:t>System prawny</w:t>
      </w:r>
      <w:r w:rsidRPr="002B18BC">
        <w:rPr>
          <w:b/>
          <w:color w:val="0033CC"/>
          <w:sz w:val="22"/>
          <w:szCs w:val="22"/>
        </w:rPr>
        <w:t xml:space="preserve"> 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D19EC" w:rsidTr="00C33AC0">
        <w:tc>
          <w:tcPr>
            <w:tcW w:w="15464" w:type="dxa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</w:rPr>
            </w:pPr>
            <w:r w:rsidRPr="004B792C">
              <w:rPr>
                <w:b/>
              </w:rPr>
              <w:t>środa, pokój 204</w:t>
            </w:r>
          </w:p>
        </w:tc>
      </w:tr>
      <w:tr w:rsidR="008D19EC" w:rsidTr="00C33AC0">
        <w:tc>
          <w:tcPr>
            <w:tcW w:w="15464" w:type="dxa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g.15.45-17.15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arbitraż międzynarodowy (15h)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proofErr w:type="spellStart"/>
            <w:r w:rsidRPr="004B792C">
              <w:rPr>
                <w:sz w:val="22"/>
                <w:szCs w:val="22"/>
              </w:rPr>
              <w:t>doc</w:t>
            </w:r>
            <w:proofErr w:type="spellEnd"/>
            <w:r w:rsidRPr="004B792C">
              <w:rPr>
                <w:sz w:val="22"/>
                <w:szCs w:val="22"/>
              </w:rPr>
              <w:t xml:space="preserve"> dr J. </w:t>
            </w:r>
            <w:proofErr w:type="spellStart"/>
            <w:r w:rsidRPr="004B792C">
              <w:rPr>
                <w:sz w:val="22"/>
                <w:szCs w:val="22"/>
              </w:rPr>
              <w:t>Planavova-Latanowicz</w:t>
            </w:r>
            <w:proofErr w:type="spellEnd"/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 xml:space="preserve">II poł. </w:t>
            </w:r>
            <w:proofErr w:type="spellStart"/>
            <w:r w:rsidRPr="004B792C">
              <w:rPr>
                <w:sz w:val="22"/>
                <w:szCs w:val="22"/>
              </w:rPr>
              <w:t>sem</w:t>
            </w:r>
            <w:proofErr w:type="spellEnd"/>
            <w:r w:rsidRPr="004B792C">
              <w:rPr>
                <w:sz w:val="22"/>
                <w:szCs w:val="22"/>
              </w:rPr>
              <w:t xml:space="preserve">., </w:t>
            </w:r>
            <w:r w:rsidRPr="004B792C">
              <w:rPr>
                <w:b/>
                <w:color w:val="FF0000"/>
                <w:sz w:val="22"/>
                <w:szCs w:val="22"/>
              </w:rPr>
              <w:t>zajęcia od</w:t>
            </w:r>
            <w:r w:rsidR="00D57A22">
              <w:rPr>
                <w:b/>
                <w:color w:val="FF0000"/>
                <w:sz w:val="22"/>
                <w:szCs w:val="22"/>
              </w:rPr>
              <w:t xml:space="preserve"> 11 IV do 06 VI</w:t>
            </w:r>
          </w:p>
        </w:tc>
      </w:tr>
      <w:tr w:rsidR="008D19EC" w:rsidTr="00C33AC0">
        <w:tc>
          <w:tcPr>
            <w:tcW w:w="15464" w:type="dxa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 17.30-19.00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europejskie prawo rynku bankowego – europejskie prawo walutowe (30h)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B792C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4B7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92C">
              <w:rPr>
                <w:sz w:val="22"/>
                <w:szCs w:val="22"/>
                <w:lang w:val="en-US"/>
              </w:rPr>
              <w:t>hab</w:t>
            </w:r>
            <w:proofErr w:type="spellEnd"/>
            <w:r w:rsidRPr="004B792C">
              <w:rPr>
                <w:sz w:val="22"/>
                <w:szCs w:val="22"/>
                <w:lang w:val="en-US"/>
              </w:rPr>
              <w:t xml:space="preserve"> M. </w:t>
            </w:r>
            <w:proofErr w:type="spellStart"/>
            <w:r w:rsidRPr="004B792C">
              <w:rPr>
                <w:sz w:val="22"/>
                <w:szCs w:val="22"/>
                <w:lang w:val="en-US"/>
              </w:rPr>
              <w:t>Olszak</w:t>
            </w:r>
            <w:proofErr w:type="spellEnd"/>
          </w:p>
        </w:tc>
      </w:tr>
      <w:tr w:rsidR="008D19EC" w:rsidTr="00C33AC0">
        <w:tc>
          <w:tcPr>
            <w:tcW w:w="15464" w:type="dxa"/>
            <w:shd w:val="clear" w:color="auto" w:fill="auto"/>
          </w:tcPr>
          <w:p w:rsidR="008D19EC" w:rsidRPr="004B792C" w:rsidRDefault="008D19EC" w:rsidP="00C33AC0">
            <w:pPr>
              <w:jc w:val="center"/>
              <w:rPr>
                <w:b/>
                <w:sz w:val="22"/>
                <w:szCs w:val="22"/>
              </w:rPr>
            </w:pPr>
            <w:r w:rsidRPr="004B792C">
              <w:rPr>
                <w:b/>
                <w:sz w:val="22"/>
                <w:szCs w:val="22"/>
              </w:rPr>
              <w:t>g. 19.15-20.45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regulacje prawne UE dotyczące biotechnologii (15h)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>dr P. Dąbrowska-Kłosińska</w:t>
            </w:r>
          </w:p>
          <w:p w:rsidR="008D19EC" w:rsidRPr="004B792C" w:rsidRDefault="008D19EC" w:rsidP="00C33AC0">
            <w:pPr>
              <w:jc w:val="center"/>
              <w:rPr>
                <w:sz w:val="22"/>
                <w:szCs w:val="22"/>
              </w:rPr>
            </w:pPr>
            <w:r w:rsidRPr="004B792C">
              <w:rPr>
                <w:sz w:val="22"/>
                <w:szCs w:val="22"/>
              </w:rPr>
              <w:t xml:space="preserve">I poł. </w:t>
            </w:r>
            <w:proofErr w:type="spellStart"/>
            <w:r w:rsidRPr="004B792C">
              <w:rPr>
                <w:sz w:val="22"/>
                <w:szCs w:val="22"/>
              </w:rPr>
              <w:t>sem</w:t>
            </w:r>
            <w:proofErr w:type="spellEnd"/>
            <w:r w:rsidRPr="004B792C">
              <w:rPr>
                <w:sz w:val="22"/>
                <w:szCs w:val="22"/>
              </w:rPr>
              <w:t xml:space="preserve">., </w:t>
            </w:r>
            <w:r w:rsidRPr="004B792C">
              <w:rPr>
                <w:b/>
                <w:color w:val="FF0000"/>
                <w:sz w:val="22"/>
                <w:szCs w:val="22"/>
              </w:rPr>
              <w:t>zajęcia od</w:t>
            </w:r>
            <w:r w:rsidR="00D57A22">
              <w:rPr>
                <w:b/>
                <w:color w:val="FF0000"/>
                <w:sz w:val="22"/>
                <w:szCs w:val="22"/>
              </w:rPr>
              <w:t xml:space="preserve"> 21 II do 04 IV</w:t>
            </w:r>
          </w:p>
        </w:tc>
      </w:tr>
    </w:tbl>
    <w:p w:rsidR="008D19EC" w:rsidRPr="00F327BE" w:rsidRDefault="008D19EC" w:rsidP="008D19EC">
      <w:pPr>
        <w:ind w:left="360"/>
        <w:rPr>
          <w:rFonts w:ascii="Arial Narrow" w:hAnsi="Arial Narrow"/>
          <w:sz w:val="22"/>
          <w:szCs w:val="22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85"/>
        <w:gridCol w:w="2965"/>
        <w:gridCol w:w="3497"/>
      </w:tblGrid>
      <w:tr w:rsidR="008D19EC" w:rsidRPr="008F5704" w:rsidTr="00C33AC0">
        <w:tc>
          <w:tcPr>
            <w:tcW w:w="9322" w:type="dxa"/>
            <w:gridSpan w:val="4"/>
          </w:tcPr>
          <w:p w:rsidR="008D19EC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22"/>
                <w:szCs w:val="22"/>
              </w:rPr>
            </w:pPr>
            <w:r w:rsidRPr="00DC7FA2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SEMINARIA  MAGISTERSKIE W ROKU AKADEMICKIM 201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Pr="00DC7FA2">
              <w:rPr>
                <w:rFonts w:ascii="Calibri" w:hAnsi="Calibri"/>
                <w:b/>
                <w:bCs/>
                <w:sz w:val="22"/>
                <w:szCs w:val="22"/>
              </w:rPr>
              <w:t>/201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DC7FA2">
              <w:rPr>
                <w:rFonts w:ascii="Calibri" w:hAnsi="Calibri"/>
                <w:b/>
                <w:bCs/>
                <w:sz w:val="22"/>
                <w:szCs w:val="22"/>
              </w:rPr>
              <w:t xml:space="preserve"> – semestr letni</w:t>
            </w:r>
            <w:r>
              <w:rPr>
                <w:rFonts w:ascii="Arial Narrow" w:hAnsi="Arial Narrow" w:cs="Arial"/>
                <w:b/>
                <w:bCs/>
                <w:iCs/>
                <w:caps/>
                <w:sz w:val="22"/>
                <w:szCs w:val="22"/>
              </w:rPr>
              <w:t xml:space="preserve"> </w:t>
            </w:r>
          </w:p>
        </w:tc>
      </w:tr>
      <w:tr w:rsidR="008D19EC" w:rsidRPr="008F5704" w:rsidTr="00C33AC0">
        <w:tc>
          <w:tcPr>
            <w:tcW w:w="575" w:type="dxa"/>
            <w:vAlign w:val="center"/>
          </w:tcPr>
          <w:p w:rsidR="008D19EC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  <w:t>Lp.</w:t>
            </w:r>
          </w:p>
        </w:tc>
        <w:tc>
          <w:tcPr>
            <w:tcW w:w="2285" w:type="dxa"/>
            <w:vAlign w:val="center"/>
          </w:tcPr>
          <w:p w:rsidR="008D19EC" w:rsidRPr="005955AC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  <w:t>PROMOTOR</w:t>
            </w:r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  <w:t>temat</w:t>
            </w:r>
          </w:p>
          <w:p w:rsidR="008D19EC" w:rsidRPr="005955AC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  <w:t>semianrium</w:t>
            </w:r>
          </w:p>
        </w:tc>
        <w:tc>
          <w:tcPr>
            <w:tcW w:w="3497" w:type="dxa"/>
            <w:vAlign w:val="center"/>
          </w:tcPr>
          <w:p w:rsidR="008D19EC" w:rsidRPr="005955AC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aps/>
                <w:sz w:val="28"/>
                <w:szCs w:val="28"/>
              </w:rPr>
              <w:t>termin</w:t>
            </w:r>
          </w:p>
        </w:tc>
      </w:tr>
      <w:tr w:rsidR="008D19EC" w:rsidRPr="004B792C" w:rsidTr="00C33AC0">
        <w:trPr>
          <w:trHeight w:val="558"/>
        </w:trPr>
        <w:tc>
          <w:tcPr>
            <w:tcW w:w="575" w:type="dxa"/>
            <w:vAlign w:val="center"/>
          </w:tcPr>
          <w:p w:rsidR="008D19EC" w:rsidRPr="00BF40E5" w:rsidRDefault="008D19EC" w:rsidP="00C33A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doc. dr Olga </w:t>
            </w:r>
            <w:proofErr w:type="spellStart"/>
            <w:r>
              <w:rPr>
                <w:rFonts w:ascii="Arial Narrow" w:hAnsi="Arial Narrow"/>
                <w:b/>
                <w:bCs/>
              </w:rPr>
              <w:t>Barburska</w:t>
            </w:r>
            <w:proofErr w:type="spellEnd"/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</w:rPr>
              <w:t>Polityka zagraniczna i bezpieczeństwa Wspólnot Europejskich</w:t>
            </w:r>
          </w:p>
        </w:tc>
        <w:tc>
          <w:tcPr>
            <w:tcW w:w="3497" w:type="dxa"/>
            <w:vAlign w:val="center"/>
          </w:tcPr>
          <w:p w:rsidR="008D19EC" w:rsidRPr="004B792C" w:rsidRDefault="008D19EC" w:rsidP="00C33AC0">
            <w:pPr>
              <w:rPr>
                <w:rFonts w:ascii="Arial Narrow" w:hAnsi="Arial Narrow" w:cs="Arial"/>
                <w:b/>
                <w:bCs/>
              </w:rPr>
            </w:pPr>
            <w:proofErr w:type="spellStart"/>
            <w:r w:rsidRPr="008D32F6">
              <w:rPr>
                <w:rFonts w:ascii="Arial Narrow" w:hAnsi="Arial Narrow"/>
                <w:b/>
                <w:bCs/>
              </w:rPr>
              <w:t>wt</w:t>
            </w:r>
            <w:proofErr w:type="spellEnd"/>
            <w:r w:rsidRPr="008D32F6">
              <w:rPr>
                <w:rFonts w:ascii="Arial Narrow" w:hAnsi="Arial Narrow"/>
                <w:b/>
                <w:bCs/>
              </w:rPr>
              <w:t xml:space="preserve">, 19.15, I </w:t>
            </w:r>
            <w:proofErr w:type="spellStart"/>
            <w:r w:rsidRPr="008D32F6">
              <w:rPr>
                <w:rFonts w:ascii="Arial Narrow" w:hAnsi="Arial Narrow"/>
                <w:b/>
                <w:bCs/>
              </w:rPr>
              <w:t>pol</w:t>
            </w:r>
            <w:proofErr w:type="spellEnd"/>
            <w:r w:rsidRPr="008D32F6">
              <w:rPr>
                <w:rFonts w:ascii="Arial Narrow" w:hAnsi="Arial Narrow"/>
                <w:b/>
                <w:bCs/>
              </w:rPr>
              <w:t xml:space="preserve">, 17.30, II </w:t>
            </w:r>
            <w:proofErr w:type="spellStart"/>
            <w:r w:rsidRPr="008D32F6">
              <w:rPr>
                <w:rFonts w:ascii="Arial Narrow" w:hAnsi="Arial Narrow"/>
                <w:b/>
                <w:bCs/>
              </w:rPr>
              <w:t>pol</w:t>
            </w:r>
            <w:proofErr w:type="spellEnd"/>
            <w:r w:rsidRPr="008D32F6">
              <w:rPr>
                <w:rFonts w:ascii="Arial Narrow" w:hAnsi="Arial Narrow"/>
                <w:b/>
                <w:bCs/>
              </w:rPr>
              <w:t>, 202</w:t>
            </w:r>
          </w:p>
        </w:tc>
      </w:tr>
      <w:tr w:rsidR="008D19EC" w:rsidRPr="008F5704" w:rsidTr="00C33AC0">
        <w:trPr>
          <w:trHeight w:val="728"/>
        </w:trPr>
        <w:tc>
          <w:tcPr>
            <w:tcW w:w="575" w:type="dxa"/>
            <w:vAlign w:val="center"/>
          </w:tcPr>
          <w:p w:rsidR="008D19EC" w:rsidRDefault="008D19EC" w:rsidP="00C33A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 Agnieszka Chmielewska</w:t>
            </w:r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Kultura: etniczna, narodowa, europejska</w:t>
            </w:r>
          </w:p>
        </w:tc>
        <w:tc>
          <w:tcPr>
            <w:tcW w:w="3497" w:type="dxa"/>
            <w:vAlign w:val="center"/>
          </w:tcPr>
          <w:p w:rsidR="008D19EC" w:rsidRPr="008D32F6" w:rsidRDefault="008D19EC" w:rsidP="00C33AC0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8D32F6">
              <w:rPr>
                <w:rFonts w:ascii="Arial Narrow" w:hAnsi="Arial Narrow"/>
                <w:b/>
                <w:bCs/>
              </w:rPr>
              <w:t>czw</w:t>
            </w:r>
            <w:proofErr w:type="spellEnd"/>
            <w:r w:rsidRPr="008D32F6">
              <w:rPr>
                <w:rFonts w:ascii="Arial Narrow" w:hAnsi="Arial Narrow"/>
                <w:b/>
                <w:bCs/>
              </w:rPr>
              <w:t>, 17.30, 202</w:t>
            </w:r>
          </w:p>
        </w:tc>
      </w:tr>
      <w:tr w:rsidR="008D19EC" w:rsidRPr="008F5704" w:rsidTr="00C33AC0">
        <w:trPr>
          <w:trHeight w:val="728"/>
        </w:trPr>
        <w:tc>
          <w:tcPr>
            <w:tcW w:w="575" w:type="dxa"/>
            <w:vAlign w:val="center"/>
          </w:tcPr>
          <w:p w:rsidR="008D19EC" w:rsidRDefault="008D19EC" w:rsidP="00C33A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prof. dr hab. Władysław Czapliński</w:t>
            </w:r>
          </w:p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Prawne problemy integracji europejskiej</w:t>
            </w:r>
          </w:p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97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proofErr w:type="spellStart"/>
            <w:r w:rsidRPr="008D32F6">
              <w:rPr>
                <w:rFonts w:ascii="Arial Narrow" w:hAnsi="Arial Narrow"/>
                <w:b/>
                <w:bCs/>
              </w:rPr>
              <w:t>sr</w:t>
            </w:r>
            <w:proofErr w:type="spellEnd"/>
            <w:r w:rsidRPr="008D32F6">
              <w:rPr>
                <w:rFonts w:ascii="Arial Narrow" w:hAnsi="Arial Narrow"/>
                <w:b/>
                <w:bCs/>
              </w:rPr>
              <w:t>, 12.15, 204</w:t>
            </w:r>
          </w:p>
        </w:tc>
      </w:tr>
      <w:tr w:rsidR="008D19EC" w:rsidRPr="008F5704" w:rsidTr="00C33AC0">
        <w:trPr>
          <w:trHeight w:val="728"/>
        </w:trPr>
        <w:tc>
          <w:tcPr>
            <w:tcW w:w="575" w:type="dxa"/>
            <w:vAlign w:val="center"/>
          </w:tcPr>
          <w:p w:rsidR="008D19EC" w:rsidRPr="00BF40E5" w:rsidRDefault="008D19EC" w:rsidP="00C33A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 hab. Agata Dziewulska</w:t>
            </w:r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Wyzwania dla bezpieczeństwa i spójności Unii Europejskie</w:t>
            </w:r>
          </w:p>
        </w:tc>
        <w:tc>
          <w:tcPr>
            <w:tcW w:w="3497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8D32F6">
              <w:rPr>
                <w:rFonts w:ascii="Arial Narrow" w:hAnsi="Arial Narrow"/>
                <w:b/>
                <w:bCs/>
              </w:rPr>
              <w:t>pn</w:t>
            </w:r>
            <w:proofErr w:type="spellEnd"/>
            <w:r w:rsidRPr="008D32F6">
              <w:rPr>
                <w:rFonts w:ascii="Arial Narrow" w:hAnsi="Arial Narrow"/>
                <w:b/>
                <w:bCs/>
              </w:rPr>
              <w:t>, 14.00, 202</w:t>
            </w:r>
          </w:p>
        </w:tc>
      </w:tr>
      <w:tr w:rsidR="008D19EC" w:rsidRPr="008F5704" w:rsidTr="00C33AC0">
        <w:trPr>
          <w:trHeight w:val="840"/>
        </w:trPr>
        <w:tc>
          <w:tcPr>
            <w:tcW w:w="575" w:type="dxa"/>
            <w:vAlign w:val="center"/>
          </w:tcPr>
          <w:p w:rsidR="008D19EC" w:rsidRDefault="008D19EC" w:rsidP="00C33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prof. dr hab. Bogdan Góralczyk</w:t>
            </w:r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Jednocząca się Europa w globalnym świecie</w:t>
            </w:r>
          </w:p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97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proofErr w:type="spellStart"/>
            <w:r w:rsidRPr="008D32F6">
              <w:rPr>
                <w:rFonts w:ascii="Arial Narrow" w:hAnsi="Arial Narrow"/>
                <w:b/>
              </w:rPr>
              <w:t>sr</w:t>
            </w:r>
            <w:proofErr w:type="spellEnd"/>
            <w:r w:rsidRPr="008D32F6">
              <w:rPr>
                <w:rFonts w:ascii="Arial Narrow" w:hAnsi="Arial Narrow"/>
                <w:b/>
              </w:rPr>
              <w:t>, 19.15, 210</w:t>
            </w:r>
          </w:p>
        </w:tc>
      </w:tr>
      <w:tr w:rsidR="008D19EC" w:rsidRPr="008F5704" w:rsidTr="00C33AC0">
        <w:trPr>
          <w:trHeight w:val="840"/>
        </w:trPr>
        <w:tc>
          <w:tcPr>
            <w:tcW w:w="575" w:type="dxa"/>
            <w:vAlign w:val="center"/>
          </w:tcPr>
          <w:p w:rsidR="008D19EC" w:rsidRPr="00BF40E5" w:rsidRDefault="008D19EC" w:rsidP="00C33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prof. dr hab. Marta Grabowska</w:t>
            </w:r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Europejskie systemy informacyjne</w:t>
            </w:r>
          </w:p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97" w:type="dxa"/>
            <w:vAlign w:val="center"/>
          </w:tcPr>
          <w:p w:rsidR="008D19EC" w:rsidRDefault="00A424BA" w:rsidP="00C33AC0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czw</w:t>
            </w:r>
            <w:proofErr w:type="spellEnd"/>
            <w:r>
              <w:rPr>
                <w:rFonts w:ascii="Arial Narrow" w:hAnsi="Arial Narrow"/>
                <w:b/>
                <w:bCs/>
              </w:rPr>
              <w:t>, 17.30</w:t>
            </w:r>
            <w:r w:rsidR="008D19EC" w:rsidRPr="008D32F6">
              <w:rPr>
                <w:rFonts w:ascii="Arial Narrow" w:hAnsi="Arial Narrow"/>
                <w:b/>
                <w:bCs/>
              </w:rPr>
              <w:t>, 203a</w:t>
            </w:r>
          </w:p>
        </w:tc>
      </w:tr>
      <w:tr w:rsidR="008D19EC" w:rsidRPr="008F5704" w:rsidTr="00C33AC0">
        <w:trPr>
          <w:trHeight w:val="840"/>
        </w:trPr>
        <w:tc>
          <w:tcPr>
            <w:tcW w:w="575" w:type="dxa"/>
            <w:vAlign w:val="center"/>
          </w:tcPr>
          <w:p w:rsidR="008D19EC" w:rsidRPr="00BF40E5" w:rsidRDefault="008D19EC" w:rsidP="00C33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prof. dr hab. Krzysztof </w:t>
            </w:r>
            <w:proofErr w:type="spellStart"/>
            <w:r>
              <w:rPr>
                <w:rFonts w:ascii="Arial Narrow" w:hAnsi="Arial Narrow" w:cs="Arial"/>
                <w:b/>
              </w:rPr>
              <w:t>Jasiecki</w:t>
            </w:r>
            <w:proofErr w:type="spellEnd"/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Modele kapitalizmu w państwach Europy Środkowej i Wschodniej</w:t>
            </w:r>
          </w:p>
        </w:tc>
        <w:tc>
          <w:tcPr>
            <w:tcW w:w="3497" w:type="dxa"/>
            <w:vAlign w:val="center"/>
          </w:tcPr>
          <w:p w:rsidR="008D19EC" w:rsidRDefault="008D19EC" w:rsidP="00C33AC0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8D32F6">
              <w:rPr>
                <w:rFonts w:ascii="Arial Narrow" w:hAnsi="Arial Narrow" w:cs="Calibri"/>
                <w:b/>
                <w:bCs/>
              </w:rPr>
              <w:t>czw</w:t>
            </w:r>
            <w:proofErr w:type="spellEnd"/>
            <w:r w:rsidRPr="008D32F6">
              <w:rPr>
                <w:rFonts w:ascii="Arial Narrow" w:hAnsi="Arial Narrow" w:cs="Calibri"/>
                <w:b/>
                <w:bCs/>
              </w:rPr>
              <w:t>, 15.45, 202</w:t>
            </w:r>
          </w:p>
        </w:tc>
      </w:tr>
      <w:tr w:rsidR="008D19EC" w:rsidRPr="008F5704" w:rsidTr="00C33AC0">
        <w:trPr>
          <w:trHeight w:val="840"/>
        </w:trPr>
        <w:tc>
          <w:tcPr>
            <w:tcW w:w="575" w:type="dxa"/>
            <w:vAlign w:val="center"/>
          </w:tcPr>
          <w:p w:rsidR="008D19EC" w:rsidRPr="00BF40E5" w:rsidRDefault="008D19EC" w:rsidP="00C33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prof. dr hab. Paweł Kozłowski</w:t>
            </w:r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Problemy integracji Polski z Unią Europejską</w:t>
            </w:r>
          </w:p>
        </w:tc>
        <w:tc>
          <w:tcPr>
            <w:tcW w:w="3497" w:type="dxa"/>
            <w:vAlign w:val="center"/>
          </w:tcPr>
          <w:p w:rsidR="008D19EC" w:rsidRDefault="008D19EC" w:rsidP="00C33AC0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485D7A">
              <w:rPr>
                <w:rFonts w:ascii="Arial Narrow" w:hAnsi="Arial Narrow" w:cs="Calibri"/>
                <w:b/>
                <w:bCs/>
              </w:rPr>
              <w:t>pn</w:t>
            </w:r>
            <w:proofErr w:type="spellEnd"/>
            <w:r w:rsidRPr="00485D7A">
              <w:rPr>
                <w:rFonts w:ascii="Arial Narrow" w:hAnsi="Arial Narrow" w:cs="Calibri"/>
                <w:b/>
                <w:bCs/>
              </w:rPr>
              <w:t>, 21.00, 202</w:t>
            </w:r>
          </w:p>
        </w:tc>
      </w:tr>
      <w:tr w:rsidR="008D19EC" w:rsidRPr="008F5704" w:rsidTr="00C33AC0">
        <w:trPr>
          <w:trHeight w:val="840"/>
        </w:trPr>
        <w:tc>
          <w:tcPr>
            <w:tcW w:w="575" w:type="dxa"/>
            <w:vAlign w:val="center"/>
          </w:tcPr>
          <w:p w:rsidR="008D19EC" w:rsidRPr="00BF40E5" w:rsidRDefault="008D19EC" w:rsidP="00C33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dr Bohdan </w:t>
            </w:r>
            <w:proofErr w:type="spellStart"/>
            <w:r>
              <w:rPr>
                <w:rFonts w:ascii="Arial Narrow" w:hAnsi="Arial Narrow" w:cs="Arial"/>
                <w:b/>
              </w:rPr>
              <w:t>Misiuna</w:t>
            </w:r>
            <w:proofErr w:type="spellEnd"/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Filozoficzne i religijne źródła afirmacji</w:t>
            </w:r>
          </w:p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97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proofErr w:type="spellStart"/>
            <w:r w:rsidRPr="00485D7A">
              <w:rPr>
                <w:rFonts w:ascii="Arial Narrow" w:hAnsi="Arial Narrow" w:cs="Calibri"/>
                <w:b/>
                <w:bCs/>
              </w:rPr>
              <w:t>sr</w:t>
            </w:r>
            <w:proofErr w:type="spellEnd"/>
            <w:r w:rsidRPr="00485D7A">
              <w:rPr>
                <w:rFonts w:ascii="Arial Narrow" w:hAnsi="Arial Narrow" w:cs="Calibri"/>
                <w:b/>
                <w:bCs/>
              </w:rPr>
              <w:t>, 19.15, 202</w:t>
            </w:r>
          </w:p>
        </w:tc>
      </w:tr>
      <w:tr w:rsidR="008D19EC" w:rsidRPr="008F5704" w:rsidTr="00C33AC0">
        <w:trPr>
          <w:trHeight w:val="840"/>
        </w:trPr>
        <w:tc>
          <w:tcPr>
            <w:tcW w:w="575" w:type="dxa"/>
            <w:vAlign w:val="center"/>
          </w:tcPr>
          <w:p w:rsidR="008D19EC" w:rsidRPr="00BF40E5" w:rsidRDefault="008D19EC" w:rsidP="00C33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 hab. Marcin Olszak</w:t>
            </w:r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Europejskie prawo rynku finansowego</w:t>
            </w:r>
          </w:p>
        </w:tc>
        <w:tc>
          <w:tcPr>
            <w:tcW w:w="3497" w:type="dxa"/>
            <w:vAlign w:val="center"/>
          </w:tcPr>
          <w:p w:rsidR="0037428C" w:rsidRDefault="0037428C" w:rsidP="00C33AC0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śr</w:t>
            </w:r>
            <w:proofErr w:type="spellEnd"/>
            <w:r>
              <w:rPr>
                <w:rFonts w:ascii="Arial Narrow" w:hAnsi="Arial Narrow"/>
                <w:b/>
                <w:bCs/>
              </w:rPr>
              <w:t>, 15.45, 213 – I połowa semestru</w:t>
            </w:r>
          </w:p>
          <w:p w:rsidR="008D19EC" w:rsidRDefault="0037428C" w:rsidP="00C33A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ś</w:t>
            </w:r>
            <w:bookmarkStart w:id="0" w:name="_GoBack"/>
            <w:bookmarkEnd w:id="0"/>
            <w:r w:rsidR="008D19EC" w:rsidRPr="00485D7A">
              <w:rPr>
                <w:rFonts w:ascii="Arial Narrow" w:hAnsi="Arial Narrow"/>
                <w:b/>
                <w:bCs/>
              </w:rPr>
              <w:t>r, 19.15, 213</w:t>
            </w:r>
            <w:r>
              <w:rPr>
                <w:rFonts w:ascii="Arial Narrow" w:hAnsi="Arial Narrow"/>
                <w:b/>
                <w:bCs/>
              </w:rPr>
              <w:t xml:space="preserve"> – II połowa semestru</w:t>
            </w:r>
          </w:p>
        </w:tc>
      </w:tr>
      <w:tr w:rsidR="008D19EC" w:rsidRPr="008F5704" w:rsidTr="00C33AC0">
        <w:trPr>
          <w:trHeight w:val="840"/>
        </w:trPr>
        <w:tc>
          <w:tcPr>
            <w:tcW w:w="575" w:type="dxa"/>
            <w:vAlign w:val="center"/>
          </w:tcPr>
          <w:p w:rsidR="008D19EC" w:rsidRPr="00BF40E5" w:rsidRDefault="008D19EC" w:rsidP="00C33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2285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Prof. dr hab. Wojciech Sadurski</w:t>
            </w:r>
          </w:p>
        </w:tc>
        <w:tc>
          <w:tcPr>
            <w:tcW w:w="2965" w:type="dxa"/>
            <w:vAlign w:val="center"/>
          </w:tcPr>
          <w:p w:rsidR="008D19EC" w:rsidRDefault="008D19EC" w:rsidP="00C33AC0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Zagadnienia demokracji w funkcjonowaniu Unii Europejskiej</w:t>
            </w:r>
          </w:p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97" w:type="dxa"/>
            <w:vAlign w:val="center"/>
          </w:tcPr>
          <w:p w:rsidR="008D19EC" w:rsidRDefault="008D19EC" w:rsidP="00C33AC0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</w:rPr>
              <w:t>wt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>, 10.30  /patrz sylabus/</w:t>
            </w:r>
          </w:p>
        </w:tc>
      </w:tr>
    </w:tbl>
    <w:p w:rsidR="008D19EC" w:rsidRDefault="008D19EC" w:rsidP="008D19EC">
      <w:pPr>
        <w:rPr>
          <w:rFonts w:ascii="Arial Narrow" w:hAnsi="Arial Narrow"/>
        </w:rPr>
      </w:pPr>
    </w:p>
    <w:p w:rsidR="00520032" w:rsidRPr="008F5704" w:rsidRDefault="00520032">
      <w:pPr>
        <w:rPr>
          <w:rFonts w:ascii="Arial" w:hAnsi="Arial" w:cs="Arial"/>
          <w:sz w:val="22"/>
          <w:szCs w:val="22"/>
        </w:rPr>
      </w:pPr>
    </w:p>
    <w:sectPr w:rsidR="00520032" w:rsidRPr="008F5704" w:rsidSect="009B4C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A1E"/>
    <w:multiLevelType w:val="hybridMultilevel"/>
    <w:tmpl w:val="4C98EEE8"/>
    <w:lvl w:ilvl="0" w:tplc="63648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A6F54"/>
    <w:multiLevelType w:val="hybridMultilevel"/>
    <w:tmpl w:val="F17E17B8"/>
    <w:lvl w:ilvl="0" w:tplc="6364835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1545909"/>
    <w:multiLevelType w:val="hybridMultilevel"/>
    <w:tmpl w:val="FB463D8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024B3"/>
    <w:multiLevelType w:val="hybridMultilevel"/>
    <w:tmpl w:val="2F64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C3"/>
    <w:rsid w:val="00012733"/>
    <w:rsid w:val="00045AD3"/>
    <w:rsid w:val="0008468D"/>
    <w:rsid w:val="000861C3"/>
    <w:rsid w:val="000B3C35"/>
    <w:rsid w:val="000C7B32"/>
    <w:rsid w:val="000E4EBD"/>
    <w:rsid w:val="000F0259"/>
    <w:rsid w:val="001174B8"/>
    <w:rsid w:val="00121B7C"/>
    <w:rsid w:val="00132545"/>
    <w:rsid w:val="0013611D"/>
    <w:rsid w:val="00154078"/>
    <w:rsid w:val="00164F26"/>
    <w:rsid w:val="00196799"/>
    <w:rsid w:val="001B51DA"/>
    <w:rsid w:val="001C494E"/>
    <w:rsid w:val="00223258"/>
    <w:rsid w:val="00223303"/>
    <w:rsid w:val="0024702B"/>
    <w:rsid w:val="0026533D"/>
    <w:rsid w:val="00271813"/>
    <w:rsid w:val="00272E40"/>
    <w:rsid w:val="002902F1"/>
    <w:rsid w:val="00297463"/>
    <w:rsid w:val="002A15AE"/>
    <w:rsid w:val="002D459E"/>
    <w:rsid w:val="002E672B"/>
    <w:rsid w:val="003240F9"/>
    <w:rsid w:val="00357133"/>
    <w:rsid w:val="003674C6"/>
    <w:rsid w:val="0037409F"/>
    <w:rsid w:val="0037428C"/>
    <w:rsid w:val="00387555"/>
    <w:rsid w:val="003A04A6"/>
    <w:rsid w:val="003C3048"/>
    <w:rsid w:val="003C50D2"/>
    <w:rsid w:val="004677DA"/>
    <w:rsid w:val="00496312"/>
    <w:rsid w:val="004A76AC"/>
    <w:rsid w:val="004B3FAE"/>
    <w:rsid w:val="004B71CD"/>
    <w:rsid w:val="004C41DE"/>
    <w:rsid w:val="004D79CB"/>
    <w:rsid w:val="004E56F8"/>
    <w:rsid w:val="00520032"/>
    <w:rsid w:val="00530C99"/>
    <w:rsid w:val="00535072"/>
    <w:rsid w:val="00563BB2"/>
    <w:rsid w:val="00564D98"/>
    <w:rsid w:val="00577133"/>
    <w:rsid w:val="00590B90"/>
    <w:rsid w:val="00593B9B"/>
    <w:rsid w:val="005955AC"/>
    <w:rsid w:val="005A7CB2"/>
    <w:rsid w:val="005B3000"/>
    <w:rsid w:val="005D09EE"/>
    <w:rsid w:val="005F607E"/>
    <w:rsid w:val="00623571"/>
    <w:rsid w:val="00635E8D"/>
    <w:rsid w:val="006425E1"/>
    <w:rsid w:val="00674441"/>
    <w:rsid w:val="006B1176"/>
    <w:rsid w:val="006C2E5E"/>
    <w:rsid w:val="006D5FCD"/>
    <w:rsid w:val="006F5714"/>
    <w:rsid w:val="007107A3"/>
    <w:rsid w:val="00712009"/>
    <w:rsid w:val="00735FB9"/>
    <w:rsid w:val="007461D8"/>
    <w:rsid w:val="007473E7"/>
    <w:rsid w:val="00766968"/>
    <w:rsid w:val="00774B65"/>
    <w:rsid w:val="0078067C"/>
    <w:rsid w:val="00781E5D"/>
    <w:rsid w:val="0078326E"/>
    <w:rsid w:val="007A46E2"/>
    <w:rsid w:val="007B40BD"/>
    <w:rsid w:val="007B76A9"/>
    <w:rsid w:val="007C5D7F"/>
    <w:rsid w:val="007D62D5"/>
    <w:rsid w:val="00820E8B"/>
    <w:rsid w:val="00825377"/>
    <w:rsid w:val="008417D7"/>
    <w:rsid w:val="0085274E"/>
    <w:rsid w:val="00855DA6"/>
    <w:rsid w:val="00887563"/>
    <w:rsid w:val="008B19AA"/>
    <w:rsid w:val="008B1DAA"/>
    <w:rsid w:val="008C7C33"/>
    <w:rsid w:val="008D19EC"/>
    <w:rsid w:val="008D2F4C"/>
    <w:rsid w:val="008F0076"/>
    <w:rsid w:val="008F5704"/>
    <w:rsid w:val="009206D7"/>
    <w:rsid w:val="009262C9"/>
    <w:rsid w:val="00933A08"/>
    <w:rsid w:val="00935682"/>
    <w:rsid w:val="00941F9E"/>
    <w:rsid w:val="0095622B"/>
    <w:rsid w:val="009737BA"/>
    <w:rsid w:val="00973F21"/>
    <w:rsid w:val="00994E5B"/>
    <w:rsid w:val="009B4C26"/>
    <w:rsid w:val="009B5240"/>
    <w:rsid w:val="009B6C98"/>
    <w:rsid w:val="009C29A6"/>
    <w:rsid w:val="009C70BB"/>
    <w:rsid w:val="009E0E28"/>
    <w:rsid w:val="009E56C3"/>
    <w:rsid w:val="009F4E72"/>
    <w:rsid w:val="009F59E8"/>
    <w:rsid w:val="00A22382"/>
    <w:rsid w:val="00A323A2"/>
    <w:rsid w:val="00A424BA"/>
    <w:rsid w:val="00A5050B"/>
    <w:rsid w:val="00A507D2"/>
    <w:rsid w:val="00A60E67"/>
    <w:rsid w:val="00A659CC"/>
    <w:rsid w:val="00A75BD9"/>
    <w:rsid w:val="00A81970"/>
    <w:rsid w:val="00A9469A"/>
    <w:rsid w:val="00AB7514"/>
    <w:rsid w:val="00AC425D"/>
    <w:rsid w:val="00AD445E"/>
    <w:rsid w:val="00AD5A70"/>
    <w:rsid w:val="00AE20CA"/>
    <w:rsid w:val="00B02094"/>
    <w:rsid w:val="00B072B1"/>
    <w:rsid w:val="00B12D69"/>
    <w:rsid w:val="00B20BBC"/>
    <w:rsid w:val="00B748EB"/>
    <w:rsid w:val="00B767BA"/>
    <w:rsid w:val="00BA20C7"/>
    <w:rsid w:val="00BE5545"/>
    <w:rsid w:val="00C000C4"/>
    <w:rsid w:val="00C1041A"/>
    <w:rsid w:val="00C24E6B"/>
    <w:rsid w:val="00C34ACA"/>
    <w:rsid w:val="00C42406"/>
    <w:rsid w:val="00C71E33"/>
    <w:rsid w:val="00C754C5"/>
    <w:rsid w:val="00C76598"/>
    <w:rsid w:val="00C8446C"/>
    <w:rsid w:val="00C95CF0"/>
    <w:rsid w:val="00C97CE8"/>
    <w:rsid w:val="00CA3BA0"/>
    <w:rsid w:val="00CA5C24"/>
    <w:rsid w:val="00CE07E7"/>
    <w:rsid w:val="00CF4A6C"/>
    <w:rsid w:val="00D520B0"/>
    <w:rsid w:val="00D5420E"/>
    <w:rsid w:val="00D565BF"/>
    <w:rsid w:val="00D57A22"/>
    <w:rsid w:val="00D678A4"/>
    <w:rsid w:val="00D96FFC"/>
    <w:rsid w:val="00DC11C7"/>
    <w:rsid w:val="00DE6580"/>
    <w:rsid w:val="00DF41AD"/>
    <w:rsid w:val="00DF44C2"/>
    <w:rsid w:val="00E0595B"/>
    <w:rsid w:val="00E20C3C"/>
    <w:rsid w:val="00E261B2"/>
    <w:rsid w:val="00E402EE"/>
    <w:rsid w:val="00E46AF3"/>
    <w:rsid w:val="00E55C0C"/>
    <w:rsid w:val="00E61A1B"/>
    <w:rsid w:val="00E63EAA"/>
    <w:rsid w:val="00E74BF3"/>
    <w:rsid w:val="00E927B6"/>
    <w:rsid w:val="00ED7750"/>
    <w:rsid w:val="00F23A14"/>
    <w:rsid w:val="00F3757F"/>
    <w:rsid w:val="00F40F2D"/>
    <w:rsid w:val="00F41874"/>
    <w:rsid w:val="00F91FDA"/>
    <w:rsid w:val="00F93DA1"/>
    <w:rsid w:val="00F95E03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0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cap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20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Arial Narrow" w:hAnsi="Arial Narrow"/>
      <w:sz w:val="20"/>
    </w:rPr>
  </w:style>
  <w:style w:type="table" w:styleId="Tabela-Siatka">
    <w:name w:val="Table Grid"/>
    <w:basedOn w:val="Standardowy"/>
    <w:uiPriority w:val="59"/>
    <w:rsid w:val="0052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0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cap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20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Arial Narrow" w:hAnsi="Arial Narrow"/>
      <w:sz w:val="20"/>
    </w:rPr>
  </w:style>
  <w:style w:type="table" w:styleId="Tabela-Siatka">
    <w:name w:val="Table Grid"/>
    <w:basedOn w:val="Standardowy"/>
    <w:uiPriority w:val="59"/>
    <w:rsid w:val="0052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I</vt:lpstr>
    </vt:vector>
  </TitlesOfParts>
  <Company>CE_home</Company>
  <LinksUpToDate>false</LinksUpToDate>
  <CharactersWithSpaces>4172</CharactersWithSpaces>
  <SharedDoc>false</SharedDoc>
  <HLinks>
    <vt:vector size="12" baseType="variant"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http://rejestracja.usos.uw.edu.pl/</vt:lpwstr>
      </vt:variant>
      <vt:variant>
        <vt:lpwstr/>
      </vt:variant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http://usosweb.uw.edu.pl/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I</dc:title>
  <dc:creator>Roman Zyla</dc:creator>
  <cp:lastModifiedBy>Wioletta Danilczuk</cp:lastModifiedBy>
  <cp:revision>6</cp:revision>
  <cp:lastPrinted>2016-12-05T11:36:00Z</cp:lastPrinted>
  <dcterms:created xsi:type="dcterms:W3CDTF">2017-11-28T11:21:00Z</dcterms:created>
  <dcterms:modified xsi:type="dcterms:W3CDTF">2018-02-12T10:52:00Z</dcterms:modified>
</cp:coreProperties>
</file>