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2" w:rsidRPr="00E75BBF" w:rsidRDefault="00F153B2" w:rsidP="00F153B2">
      <w:pPr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E75BBF">
        <w:rPr>
          <w:rFonts w:ascii="Arial Narrow" w:hAnsi="Arial Narrow" w:cs="Arial"/>
          <w:b/>
          <w:bCs/>
        </w:rPr>
        <w:t>Ramowy program zajęć w semestrze zimowym  2018/2019 – studia drugiego stopnia</w:t>
      </w:r>
    </w:p>
    <w:p w:rsidR="00F153B2" w:rsidRPr="00E75BBF" w:rsidRDefault="00F153B2" w:rsidP="00F153B2">
      <w:pPr>
        <w:jc w:val="center"/>
        <w:rPr>
          <w:rFonts w:ascii="Arial Narrow" w:hAnsi="Arial Narrow" w:cs="Arial"/>
          <w:b/>
          <w:bCs/>
        </w:rPr>
      </w:pPr>
      <w:r w:rsidRPr="00E75BBF">
        <w:rPr>
          <w:rFonts w:ascii="Arial Narrow" w:hAnsi="Arial Narrow" w:cs="Arial"/>
          <w:b/>
          <w:bCs/>
        </w:rPr>
        <w:t>Pierwszy rok: europeistyka – studia europejskie; studia stacjonarne</w:t>
      </w:r>
    </w:p>
    <w:p w:rsidR="00EA3EFF" w:rsidRPr="00E75BBF" w:rsidRDefault="00F153B2" w:rsidP="00EA3EFF">
      <w:pPr>
        <w:spacing w:after="0"/>
        <w:rPr>
          <w:rFonts w:ascii="Arial Narrow" w:hAnsi="Arial Narrow" w:cs="Arial"/>
          <w:b/>
          <w:bCs/>
          <w:color w:val="0070C0"/>
        </w:rPr>
      </w:pPr>
      <w:r w:rsidRPr="00E75BBF">
        <w:rPr>
          <w:rFonts w:ascii="Arial Narrow" w:hAnsi="Arial Narrow" w:cs="Arial"/>
          <w:b/>
          <w:bCs/>
          <w:color w:val="0070C0"/>
        </w:rPr>
        <w:t>*/ informujemy, że terminy mogą ulec zmianie</w:t>
      </w:r>
    </w:p>
    <w:p w:rsidR="002C35C0" w:rsidRPr="00E75BBF" w:rsidRDefault="002C35C0" w:rsidP="00EA3EFF">
      <w:pPr>
        <w:spacing w:after="0"/>
        <w:rPr>
          <w:rFonts w:ascii="Arial Narrow" w:hAnsi="Arial Narrow" w:cs="Arial"/>
          <w:b/>
          <w:bCs/>
          <w:color w:val="FF0000"/>
        </w:rPr>
      </w:pPr>
      <w:r w:rsidRPr="00E75BBF">
        <w:rPr>
          <w:rFonts w:ascii="Arial Narrow" w:hAnsi="Arial Narrow" w:cs="Arial"/>
          <w:b/>
          <w:bCs/>
          <w:color w:val="FF0000"/>
        </w:rPr>
        <w:t>Zajęcia obligatoryjne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793"/>
        <w:gridCol w:w="3426"/>
        <w:gridCol w:w="4536"/>
      </w:tblGrid>
      <w:tr w:rsidR="00EA3EFF" w:rsidRPr="00E75BBF" w:rsidTr="00EA3EFF">
        <w:tc>
          <w:tcPr>
            <w:tcW w:w="793" w:type="dxa"/>
          </w:tcPr>
          <w:p w:rsidR="00EA3EFF" w:rsidRPr="00E75BBF" w:rsidRDefault="00EA3EFF" w:rsidP="00F33D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6" w:type="dxa"/>
          </w:tcPr>
          <w:p w:rsidR="00EA3EFF" w:rsidRPr="00E75BBF" w:rsidRDefault="00EA3EFF" w:rsidP="00F33D0E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poniedziałek</w:t>
            </w:r>
          </w:p>
        </w:tc>
        <w:tc>
          <w:tcPr>
            <w:tcW w:w="4536" w:type="dxa"/>
          </w:tcPr>
          <w:p w:rsidR="00EA3EFF" w:rsidRPr="00E75BBF" w:rsidRDefault="00EA3EFF" w:rsidP="00032613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Środa</w:t>
            </w:r>
          </w:p>
        </w:tc>
      </w:tr>
      <w:tr w:rsidR="00EA3EFF" w:rsidRPr="00E75BBF" w:rsidTr="00EA3EFF">
        <w:tc>
          <w:tcPr>
            <w:tcW w:w="793" w:type="dxa"/>
            <w:vAlign w:val="center"/>
          </w:tcPr>
          <w:p w:rsidR="00EA3EFF" w:rsidRPr="00E75BBF" w:rsidRDefault="00EA3EFF" w:rsidP="002D1EAE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15.45-17.15</w:t>
            </w:r>
          </w:p>
        </w:tc>
        <w:tc>
          <w:tcPr>
            <w:tcW w:w="3426" w:type="dxa"/>
            <w:vAlign w:val="center"/>
          </w:tcPr>
          <w:p w:rsidR="00EA3EFF" w:rsidRPr="00E75BBF" w:rsidRDefault="00EA3EFF" w:rsidP="00ED68ED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sala 109</w:t>
            </w:r>
          </w:p>
          <w:p w:rsidR="00EA3EFF" w:rsidRPr="00E75BBF" w:rsidRDefault="00EA3EFF" w:rsidP="00ED68ED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UE w systemie bezpieczeństwa międzynarodowego, 30 h, wykład,</w:t>
            </w:r>
          </w:p>
          <w:p w:rsidR="00EA3EFF" w:rsidRPr="00E75BBF" w:rsidRDefault="00EA3EFF" w:rsidP="00ED68ED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  <w:b/>
              </w:rPr>
              <w:t>dr hab. A</w:t>
            </w:r>
            <w:r w:rsidRPr="00E75BBF">
              <w:rPr>
                <w:rFonts w:ascii="Arial Narrow" w:hAnsi="Arial Narrow"/>
              </w:rPr>
              <w:t xml:space="preserve">. </w:t>
            </w:r>
            <w:r w:rsidRPr="00E75BBF">
              <w:rPr>
                <w:rFonts w:ascii="Arial Narrow" w:hAnsi="Arial Narrow"/>
                <w:b/>
              </w:rPr>
              <w:t>Dziewulska</w:t>
            </w:r>
          </w:p>
        </w:tc>
        <w:tc>
          <w:tcPr>
            <w:tcW w:w="4536" w:type="dxa"/>
          </w:tcPr>
          <w:p w:rsidR="00EA3EFF" w:rsidRPr="00E75BBF" w:rsidRDefault="00EA3EFF" w:rsidP="004A4432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sala 109</w:t>
            </w:r>
          </w:p>
          <w:p w:rsidR="00EA3EFF" w:rsidRPr="00E75BBF" w:rsidRDefault="00EA3EFF" w:rsidP="004A4432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Udział w życiu gosp.-społ. 30 h, wykład</w:t>
            </w:r>
          </w:p>
          <w:p w:rsidR="00EA3EFF" w:rsidRPr="00E75BBF" w:rsidRDefault="00BC7936" w:rsidP="00BC7936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E75BBF">
              <w:rPr>
                <w:rFonts w:ascii="Arial Narrow" w:hAnsi="Arial Narrow"/>
                <w:b/>
              </w:rPr>
              <w:t>d</w:t>
            </w:r>
            <w:r w:rsidR="00EA3EFF" w:rsidRPr="00E75BBF">
              <w:rPr>
                <w:rFonts w:ascii="Arial Narrow" w:hAnsi="Arial Narrow"/>
                <w:b/>
              </w:rPr>
              <w:t>oc</w:t>
            </w:r>
            <w:r w:rsidR="00FB353B" w:rsidRPr="00E75BBF">
              <w:rPr>
                <w:rFonts w:ascii="Arial Narrow" w:hAnsi="Arial Narrow"/>
                <w:b/>
              </w:rPr>
              <w:t>.</w:t>
            </w:r>
            <w:r w:rsidR="00EA3EFF" w:rsidRPr="00E75BBF">
              <w:rPr>
                <w:rFonts w:ascii="Arial Narrow" w:hAnsi="Arial Narrow"/>
                <w:b/>
              </w:rPr>
              <w:t xml:space="preserve"> dr A. Ogonowska/dr J. Planavova-Latanowicz</w:t>
            </w:r>
          </w:p>
        </w:tc>
      </w:tr>
      <w:tr w:rsidR="00EA3EFF" w:rsidRPr="00E75BBF" w:rsidTr="00EA3EFF">
        <w:tc>
          <w:tcPr>
            <w:tcW w:w="793" w:type="dxa"/>
          </w:tcPr>
          <w:p w:rsidR="00EA3EFF" w:rsidRPr="00E75BBF" w:rsidRDefault="00EA3EFF">
            <w:pPr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17.30-19.00</w:t>
            </w:r>
          </w:p>
        </w:tc>
        <w:tc>
          <w:tcPr>
            <w:tcW w:w="3426" w:type="dxa"/>
          </w:tcPr>
          <w:p w:rsidR="00EA3EFF" w:rsidRPr="00E75BBF" w:rsidRDefault="00EA3EFF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EA3EFF" w:rsidRPr="00E75BBF" w:rsidRDefault="00EA3EFF" w:rsidP="00EA3EFF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sala 109</w:t>
            </w:r>
          </w:p>
          <w:p w:rsidR="00EA3EFF" w:rsidRPr="00E75BBF" w:rsidRDefault="00EA3EFF" w:rsidP="00FB353B">
            <w:pPr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Organizacje międzynarodowe, 30h, wykł</w:t>
            </w:r>
            <w:r w:rsidR="00FB353B" w:rsidRPr="00E75BBF">
              <w:rPr>
                <w:rFonts w:ascii="Arial Narrow" w:hAnsi="Arial Narrow"/>
              </w:rPr>
              <w:t>a</w:t>
            </w:r>
            <w:r w:rsidRPr="00E75BBF">
              <w:rPr>
                <w:rFonts w:ascii="Arial Narrow" w:hAnsi="Arial Narrow"/>
              </w:rPr>
              <w:t xml:space="preserve">d, </w:t>
            </w:r>
            <w:r w:rsidRPr="00E75BBF">
              <w:rPr>
                <w:rFonts w:ascii="Arial Narrow" w:hAnsi="Arial Narrow"/>
                <w:b/>
              </w:rPr>
              <w:t xml:space="preserve">prof. </w:t>
            </w:r>
            <w:r w:rsidR="00E75BBF">
              <w:rPr>
                <w:rFonts w:ascii="Arial Narrow" w:hAnsi="Arial Narrow"/>
                <w:b/>
              </w:rPr>
              <w:t xml:space="preserve">dr </w:t>
            </w:r>
            <w:r w:rsidR="00B52917">
              <w:rPr>
                <w:rFonts w:ascii="Arial Narrow" w:hAnsi="Arial Narrow"/>
                <w:b/>
              </w:rPr>
              <w:t>hab.</w:t>
            </w:r>
            <w:r w:rsidRPr="00E75BBF">
              <w:rPr>
                <w:rFonts w:ascii="Arial Narrow" w:hAnsi="Arial Narrow"/>
                <w:b/>
              </w:rPr>
              <w:t xml:space="preserve"> B. Góralczyk</w:t>
            </w:r>
          </w:p>
        </w:tc>
      </w:tr>
    </w:tbl>
    <w:p w:rsidR="002D1EAE" w:rsidRPr="00E75BBF" w:rsidRDefault="002C35C0">
      <w:pPr>
        <w:rPr>
          <w:rFonts w:ascii="Arial Narrow" w:hAnsi="Arial Narrow"/>
          <w:b/>
          <w:color w:val="FF0000"/>
        </w:rPr>
      </w:pPr>
      <w:r w:rsidRPr="00E75BBF">
        <w:rPr>
          <w:rFonts w:ascii="Arial Narrow" w:hAnsi="Arial Narrow"/>
          <w:b/>
          <w:color w:val="FF0000"/>
        </w:rPr>
        <w:t>Zajęcia w grupach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2C35C0" w:rsidTr="000626C5">
        <w:tc>
          <w:tcPr>
            <w:tcW w:w="8755" w:type="dxa"/>
          </w:tcPr>
          <w:p w:rsidR="002C35C0" w:rsidRPr="00E75BBF" w:rsidRDefault="002C35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wyboru jeden</w:t>
            </w:r>
            <w:r w:rsidR="00BC7936" w:rsidRPr="00E75BBF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z dwóch poniższych zajęć</w:t>
            </w:r>
            <w:r w:rsidR="00C86F9F" w:rsidRPr="00E75BBF">
              <w:rPr>
                <w:rFonts w:ascii="Arial Narrow" w:hAnsi="Arial Narrow"/>
                <w:b/>
                <w:sz w:val="20"/>
                <w:szCs w:val="20"/>
              </w:rPr>
              <w:t xml:space="preserve"> (wykład)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C35C0" w:rsidRPr="00E75BBF" w:rsidRDefault="002C35C0" w:rsidP="00EA3EF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Podstawy prawa ustrojowego UE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 (dla studentów z dyplomami spoza CE) </w:t>
            </w:r>
            <w:r w:rsidR="00BC7936" w:rsidRPr="00E75BBF">
              <w:rPr>
                <w:rFonts w:ascii="Arial Narrow" w:hAnsi="Arial Narrow"/>
                <w:sz w:val="20"/>
                <w:szCs w:val="20"/>
              </w:rPr>
              <w:t>-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prof. dr hab. Władysław Czapliński</w:t>
            </w:r>
          </w:p>
          <w:p w:rsidR="002C35C0" w:rsidRPr="00E75BBF" w:rsidRDefault="00652DB9" w:rsidP="002C35C0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p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>oniedziałek, godz. 17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.30-19.00, sala 109 CE UW</w:t>
            </w:r>
          </w:p>
          <w:p w:rsidR="002C35C0" w:rsidRPr="00E75BBF" w:rsidRDefault="002C35C0" w:rsidP="00EA3EF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Europa na bliskim wschodzie</w:t>
            </w:r>
            <w:r w:rsidR="007F16E0" w:rsidRPr="00E75B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C35C0" w:rsidRPr="00E75BBF" w:rsidRDefault="00652DB9" w:rsidP="00EA3EFF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p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>oniedziałek, godz. 17.30-19.00, sala 04 CEUW</w:t>
            </w:r>
          </w:p>
        </w:tc>
      </w:tr>
      <w:tr w:rsidR="002C35C0" w:rsidTr="000626C5">
        <w:tc>
          <w:tcPr>
            <w:tcW w:w="8755" w:type="dxa"/>
          </w:tcPr>
          <w:p w:rsidR="002C35C0" w:rsidRPr="00E75BBF" w:rsidRDefault="002C35C0" w:rsidP="002C35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wyboru jeden</w:t>
            </w:r>
            <w:r w:rsidR="00BC7936" w:rsidRPr="00E75BBF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z </w:t>
            </w:r>
            <w:r w:rsidR="007F16E0" w:rsidRPr="00E75BBF">
              <w:rPr>
                <w:rFonts w:ascii="Arial Narrow" w:hAnsi="Arial Narrow"/>
                <w:b/>
                <w:sz w:val="20"/>
                <w:szCs w:val="20"/>
              </w:rPr>
              <w:t>dwóch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poniższych zajęć</w:t>
            </w:r>
            <w:r w:rsidR="00C86F9F" w:rsidRPr="00E75BBF">
              <w:rPr>
                <w:rFonts w:ascii="Arial Narrow" w:hAnsi="Arial Narrow"/>
                <w:b/>
                <w:sz w:val="20"/>
                <w:szCs w:val="20"/>
              </w:rPr>
              <w:t xml:space="preserve"> (wykład)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C35C0" w:rsidRPr="00E75BBF" w:rsidRDefault="002C35C0" w:rsidP="00EA3E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Socjologia instytucji społecznych</w:t>
            </w:r>
            <w:r w:rsidR="007F16E0" w:rsidRPr="00E75BBF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F16E0" w:rsidRPr="00E75BBF">
              <w:rPr>
                <w:rFonts w:ascii="Arial Narrow" w:hAnsi="Arial Narrow"/>
                <w:b/>
                <w:sz w:val="20"/>
                <w:szCs w:val="20"/>
              </w:rPr>
              <w:t>dr hab. Paweł Kozłowski, prof. UW</w:t>
            </w:r>
          </w:p>
          <w:p w:rsidR="00F033FA" w:rsidRPr="00E75BBF" w:rsidRDefault="00652DB9" w:rsidP="002C35C0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7F16E0" w:rsidRPr="00E75BBF">
              <w:rPr>
                <w:rFonts w:ascii="Arial Narrow" w:hAnsi="Arial Narrow"/>
                <w:sz w:val="20"/>
                <w:szCs w:val="20"/>
              </w:rPr>
              <w:t>oniedziałek, godz. 19.15-20.45, sala 04 CEUW</w:t>
            </w:r>
          </w:p>
          <w:p w:rsidR="00F033FA" w:rsidRPr="00E75BBF" w:rsidRDefault="00F033FA" w:rsidP="00652DB9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Modele kapitalizmu w Europie – dr hab.</w:t>
            </w:r>
            <w:r w:rsidR="002149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C7936" w:rsidRPr="00E75BBF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rof. Krzysztof Jasiecki</w:t>
            </w:r>
          </w:p>
          <w:p w:rsidR="002C35C0" w:rsidRPr="00E75BBF" w:rsidRDefault="00652DB9" w:rsidP="00CA516E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CA516E" w:rsidRPr="00CA516E">
              <w:rPr>
                <w:rFonts w:ascii="Arial Narrow" w:hAnsi="Arial Narrow"/>
                <w:sz w:val="20"/>
                <w:szCs w:val="20"/>
                <w:highlight w:val="yellow"/>
              </w:rPr>
              <w:t>wtorek</w:t>
            </w:r>
            <w:r w:rsidR="00CA516E">
              <w:rPr>
                <w:rFonts w:ascii="Arial Narrow" w:hAnsi="Arial Narrow"/>
                <w:sz w:val="20"/>
                <w:szCs w:val="20"/>
              </w:rPr>
              <w:t xml:space="preserve">, godz. 19.15-20.45, sala </w:t>
            </w:r>
            <w:r w:rsidR="00CA516E" w:rsidRPr="00CA516E">
              <w:rPr>
                <w:rFonts w:ascii="Arial Narrow" w:hAnsi="Arial Narrow"/>
                <w:sz w:val="20"/>
                <w:szCs w:val="20"/>
                <w:highlight w:val="yellow"/>
              </w:rPr>
              <w:t>04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 xml:space="preserve"> CE UW</w:t>
            </w:r>
          </w:p>
        </w:tc>
      </w:tr>
      <w:tr w:rsidR="002C35C0" w:rsidTr="000626C5">
        <w:tc>
          <w:tcPr>
            <w:tcW w:w="8755" w:type="dxa"/>
          </w:tcPr>
          <w:p w:rsidR="002C35C0" w:rsidRPr="00E75BBF" w:rsidRDefault="00F033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wyboru jedna grupa konwersatoryjna:</w:t>
            </w:r>
          </w:p>
          <w:p w:rsidR="00F033FA" w:rsidRPr="00E75BBF" w:rsidRDefault="00F033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Religie w Europie – dr Bohdan  Misiuna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 – wtorek, godz. 15.45-17.15, sala 04 CE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II – wtorek, godz. 19.15-20.45, sala 214 CE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III  – środa, godz. 14.00-15.30, sala 218 CE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IV – środa, godz. 19.15-20.45, sala 109 CE UW</w:t>
            </w:r>
          </w:p>
        </w:tc>
      </w:tr>
      <w:tr w:rsidR="002C35C0" w:rsidRPr="000E34A7" w:rsidTr="000626C5">
        <w:tc>
          <w:tcPr>
            <w:tcW w:w="8755" w:type="dxa"/>
          </w:tcPr>
          <w:p w:rsidR="00F033FA" w:rsidRPr="00E75BBF" w:rsidRDefault="00F033FA" w:rsidP="00F033FA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Do wyboru </w:t>
            </w:r>
            <w:r w:rsidR="00652DB9" w:rsidRPr="00E75BBF">
              <w:rPr>
                <w:rFonts w:ascii="Arial Narrow" w:hAnsi="Arial Narrow"/>
                <w:b/>
                <w:sz w:val="20"/>
                <w:szCs w:val="20"/>
              </w:rPr>
              <w:t>jedna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52DB9" w:rsidRPr="00E75BBF">
              <w:rPr>
                <w:rFonts w:ascii="Arial Narrow" w:hAnsi="Arial Narrow"/>
                <w:b/>
                <w:sz w:val="20"/>
                <w:szCs w:val="20"/>
              </w:rPr>
              <w:t xml:space="preserve">grupa 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z </w:t>
            </w:r>
            <w:r w:rsidR="00652DB9" w:rsidRPr="00E75BBF">
              <w:rPr>
                <w:rFonts w:ascii="Arial Narrow" w:hAnsi="Arial Narrow"/>
                <w:b/>
                <w:sz w:val="20"/>
                <w:szCs w:val="20"/>
              </w:rPr>
              <w:t>trzech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poniższych zajęć</w:t>
            </w:r>
            <w:r w:rsidR="000E34A7" w:rsidRPr="00E75BBF">
              <w:rPr>
                <w:rFonts w:ascii="Arial Narrow" w:hAnsi="Arial Narrow"/>
                <w:b/>
                <w:sz w:val="20"/>
                <w:szCs w:val="20"/>
              </w:rPr>
              <w:t xml:space="preserve"> konwersatoryjnych</w:t>
            </w:r>
            <w:r w:rsidRPr="00E75BB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C35C0" w:rsidRPr="00E75BBF" w:rsidRDefault="00F033FA" w:rsidP="00652DB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Stabilizacja państw po konflikcie – d</w:t>
            </w:r>
            <w:r w:rsidR="000E34A7" w:rsidRPr="00E75BBF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hab. Agata Dziewulska</w:t>
            </w:r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p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oniedziałek, godz. 19.15-20.45, sala 109 CE UW; 15h; I połowa semestru</w:t>
            </w:r>
          </w:p>
          <w:p w:rsidR="000E34A7" w:rsidRPr="00E75BBF" w:rsidRDefault="000E34A7" w:rsidP="00652DB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The problems of peace-building  - dr hab. 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Agata Dziewulska</w:t>
            </w:r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p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oniedziałek, godz. 19.15-20.45, sala 109 CE UW: 15h, II połowa semestru</w:t>
            </w:r>
          </w:p>
          <w:p w:rsidR="000E34A7" w:rsidRPr="00E75BBF" w:rsidRDefault="000E34A7" w:rsidP="00652DB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Polityki zagraniczne państw europejskich – dr Olga Barburska</w:t>
            </w:r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w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torek, godz. 17.30-19.00, sala 04 CE UW: 15h I połowa semestru</w:t>
            </w:r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w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torek, godz. 17.30-19.00, sala 04 CE UW: 15h II połowa sem</w:t>
            </w:r>
            <w:r w:rsidR="00214900">
              <w:rPr>
                <w:rFonts w:ascii="Arial Narrow" w:hAnsi="Arial Narrow"/>
                <w:sz w:val="20"/>
                <w:szCs w:val="20"/>
              </w:rPr>
              <w:t>e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stru</w:t>
            </w:r>
          </w:p>
          <w:p w:rsidR="000E34A7" w:rsidRPr="00E75BBF" w:rsidRDefault="000E34A7" w:rsidP="000E34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D1EAE" w:rsidRPr="00E75BBF" w:rsidRDefault="000626C5">
      <w:pPr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Ponadto w czasie dwóch lat studiów </w:t>
      </w:r>
      <w:r w:rsidRPr="002838EF">
        <w:rPr>
          <w:rFonts w:ascii="Arial Narrow" w:hAnsi="Arial Narrow"/>
          <w:b/>
          <w:sz w:val="20"/>
          <w:szCs w:val="20"/>
          <w:u w:val="single"/>
        </w:rPr>
        <w:t>obowiązkowo</w:t>
      </w:r>
      <w:r w:rsidRPr="00E75BBF">
        <w:rPr>
          <w:rFonts w:ascii="Arial Narrow" w:hAnsi="Arial Narrow"/>
          <w:b/>
          <w:sz w:val="20"/>
          <w:szCs w:val="20"/>
        </w:rPr>
        <w:t xml:space="preserve"> należy realizować: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Szkolenie BHP (zajęcia on-line na platformie http//moodle.come.uw.edu.pl)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Podstawy ochrony własności intelektualnej; </w:t>
      </w:r>
      <w:r w:rsidR="00FF1C9E" w:rsidRPr="00E75BBF">
        <w:rPr>
          <w:rFonts w:ascii="Arial Narrow" w:hAnsi="Arial Narrow"/>
          <w:sz w:val="20"/>
          <w:szCs w:val="20"/>
        </w:rPr>
        <w:t xml:space="preserve">wykład </w:t>
      </w:r>
      <w:r w:rsidRPr="00E75BBF">
        <w:rPr>
          <w:rFonts w:ascii="Arial Narrow" w:hAnsi="Arial Narrow"/>
          <w:sz w:val="20"/>
          <w:szCs w:val="20"/>
        </w:rPr>
        <w:t>4h</w:t>
      </w:r>
      <w:r w:rsidR="00FF1C9E" w:rsidRPr="00E75BBF">
        <w:rPr>
          <w:rFonts w:ascii="Arial Narrow" w:hAnsi="Arial Narrow"/>
          <w:sz w:val="20"/>
          <w:szCs w:val="20"/>
        </w:rPr>
        <w:t xml:space="preserve"> na zaliczenie (jednorazowe; data szkolenia zostanie podana w późniejszym terminie)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Technologie informacyjno-komunikacyjne: 30h</w:t>
      </w:r>
    </w:p>
    <w:p w:rsidR="00FF1C9E" w:rsidRPr="00E75BBF" w:rsidRDefault="00FF1C9E" w:rsidP="00FF1C9E">
      <w:pPr>
        <w:pStyle w:val="Akapitzlist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Trzy pierwsze punkty dotyczą tylko studentów, którzy nie mieli takich przedmiotów </w:t>
      </w:r>
      <w:r w:rsidR="00D66EA2">
        <w:rPr>
          <w:rFonts w:ascii="Arial Narrow" w:hAnsi="Arial Narrow"/>
          <w:b/>
          <w:sz w:val="20"/>
          <w:szCs w:val="20"/>
        </w:rPr>
        <w:t xml:space="preserve"> </w:t>
      </w:r>
      <w:r w:rsidRPr="00E75BBF">
        <w:rPr>
          <w:rFonts w:ascii="Arial Narrow" w:hAnsi="Arial Narrow"/>
          <w:b/>
          <w:sz w:val="20"/>
          <w:szCs w:val="20"/>
        </w:rPr>
        <w:t>na studiach I stopnia</w:t>
      </w:r>
    </w:p>
    <w:p w:rsidR="00FF1C9E" w:rsidRPr="00E75BBF" w:rsidRDefault="001D7AB1" w:rsidP="00FF1C9E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Wykłady ogólnouniwersyteckie OG-UN (należy zrealizować w czasie dwóch lat)</w:t>
      </w:r>
    </w:p>
    <w:p w:rsidR="001D7AB1" w:rsidRPr="00E75BBF" w:rsidRDefault="001D7AB1" w:rsidP="001D7AB1">
      <w:pPr>
        <w:pStyle w:val="Akapitzlist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- 6 punktów ECTS w języku polskim</w:t>
      </w:r>
    </w:p>
    <w:p w:rsidR="001D7AB1" w:rsidRPr="00E75BBF" w:rsidRDefault="001D7AB1" w:rsidP="001D7AB1">
      <w:pPr>
        <w:pStyle w:val="Akapitzlist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- 8 punktów ECTS w języku angielskim</w:t>
      </w:r>
    </w:p>
    <w:p w:rsidR="00BC7936" w:rsidRPr="00E75BBF" w:rsidRDefault="00BC7936" w:rsidP="00BC7936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s</w:t>
      </w:r>
      <w:r w:rsidR="001D7AB1" w:rsidRPr="00E75BBF">
        <w:rPr>
          <w:rFonts w:ascii="Arial Narrow" w:hAnsi="Arial Narrow"/>
          <w:sz w:val="20"/>
          <w:szCs w:val="20"/>
        </w:rPr>
        <w:t xml:space="preserve">eminarium magisterskie ( w wymiarze 60h) odbywać się będzie </w:t>
      </w:r>
      <w:r w:rsidR="001D7AB1" w:rsidRPr="00E75BBF">
        <w:rPr>
          <w:rFonts w:ascii="Arial Narrow" w:hAnsi="Arial Narrow"/>
          <w:b/>
          <w:sz w:val="20"/>
          <w:szCs w:val="20"/>
        </w:rPr>
        <w:t>w semestrze III i IV</w:t>
      </w:r>
    </w:p>
    <w:p w:rsidR="001D7AB1" w:rsidRPr="00E75BBF" w:rsidRDefault="001D7AB1" w:rsidP="00BC7936">
      <w:pPr>
        <w:spacing w:after="0"/>
        <w:ind w:left="360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Rejestracja na przedmioty 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 w Centrum Europejskim UW </w:t>
      </w:r>
      <w:r w:rsidRPr="00E75BBF">
        <w:rPr>
          <w:rFonts w:ascii="Arial Narrow" w:hAnsi="Arial Narrow"/>
          <w:b/>
          <w:sz w:val="20"/>
          <w:szCs w:val="20"/>
        </w:rPr>
        <w:t>wyłącznie przez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 USOSWEB </w:t>
      </w:r>
      <w:r w:rsidRPr="00E75BBF">
        <w:rPr>
          <w:rFonts w:ascii="Arial Narrow" w:hAnsi="Arial Narrow"/>
          <w:b/>
          <w:sz w:val="20"/>
          <w:szCs w:val="20"/>
        </w:rPr>
        <w:t xml:space="preserve"> (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logowanie jak w </w:t>
      </w:r>
      <w:r w:rsidRPr="00E75BBF">
        <w:rPr>
          <w:rFonts w:ascii="Arial Narrow" w:hAnsi="Arial Narrow"/>
          <w:b/>
          <w:sz w:val="20"/>
          <w:szCs w:val="20"/>
        </w:rPr>
        <w:t xml:space="preserve"> IRK)</w:t>
      </w:r>
    </w:p>
    <w:p w:rsidR="00E75BBF" w:rsidRDefault="001D7AB1" w:rsidP="00BC7936">
      <w:pPr>
        <w:spacing w:after="0"/>
        <w:ind w:left="357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- </w:t>
      </w:r>
      <w:hyperlink r:id="rId7" w:history="1"/>
      <w:r w:rsidRPr="00E75BBF">
        <w:rPr>
          <w:rFonts w:ascii="Arial Narrow" w:hAnsi="Arial Narrow"/>
          <w:sz w:val="20"/>
          <w:szCs w:val="20"/>
        </w:rPr>
        <w:t xml:space="preserve">rejestracja na zajęcia, konwersatoria  w CE UW:  </w:t>
      </w:r>
      <w:hyperlink r:id="rId8" w:history="1">
        <w:r w:rsidRPr="00E75BBF">
          <w:rPr>
            <w:rStyle w:val="Hipercze"/>
            <w:rFonts w:ascii="Arial Narrow" w:hAnsi="Arial Narrow"/>
            <w:sz w:val="20"/>
            <w:szCs w:val="20"/>
          </w:rPr>
          <w:t>http://usosweb.uw.edu</w:t>
        </w:r>
      </w:hyperlink>
      <w:r w:rsidRPr="00E75BBF">
        <w:rPr>
          <w:rFonts w:ascii="Arial Narrow" w:hAnsi="Arial Narrow"/>
          <w:sz w:val="20"/>
          <w:szCs w:val="20"/>
        </w:rPr>
        <w:t xml:space="preserve">.  od 10 września od godz. 21.00  do 04 października 2018r. </w:t>
      </w:r>
    </w:p>
    <w:p w:rsidR="001D7AB1" w:rsidRPr="00E75BBF" w:rsidRDefault="00E75BBF" w:rsidP="00BC7936">
      <w:pPr>
        <w:spacing w:after="0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D7AB1" w:rsidRPr="00E75BBF">
        <w:rPr>
          <w:rFonts w:ascii="Arial Narrow" w:hAnsi="Arial Narrow"/>
          <w:sz w:val="20"/>
          <w:szCs w:val="20"/>
        </w:rPr>
        <w:t>do godz.23.59</w:t>
      </w:r>
    </w:p>
    <w:p w:rsidR="001D7AB1" w:rsidRDefault="002B5313" w:rsidP="00BC7936">
      <w:pPr>
        <w:spacing w:after="0"/>
        <w:ind w:left="357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- </w:t>
      </w:r>
      <w:r w:rsidR="001D7AB1" w:rsidRPr="00E75BBF">
        <w:rPr>
          <w:rFonts w:ascii="Arial Narrow" w:hAnsi="Arial Narrow"/>
          <w:sz w:val="20"/>
          <w:szCs w:val="20"/>
        </w:rPr>
        <w:t>rejestracja na OG-UN</w:t>
      </w:r>
      <w:r w:rsidRPr="00E75BBF">
        <w:rPr>
          <w:rFonts w:ascii="Arial Narrow" w:hAnsi="Arial Narrow"/>
          <w:sz w:val="20"/>
          <w:szCs w:val="20"/>
        </w:rPr>
        <w:t xml:space="preserve"> wg harmonogramu zamieszczonego na stronie - </w:t>
      </w:r>
      <w:hyperlink r:id="rId9" w:history="1">
        <w:r w:rsidRPr="00E75BBF">
          <w:rPr>
            <w:rStyle w:val="Hipercze"/>
            <w:rFonts w:ascii="Arial Narrow" w:hAnsi="Arial Narrow"/>
            <w:sz w:val="20"/>
            <w:szCs w:val="20"/>
          </w:rPr>
          <w:t>http://rejestracja.usos.uw.edu.pl</w:t>
        </w:r>
      </w:hyperlink>
      <w:r w:rsidR="001D7AB1" w:rsidRPr="00E75BBF">
        <w:rPr>
          <w:rFonts w:ascii="Arial Narrow" w:hAnsi="Arial Narrow"/>
          <w:sz w:val="20"/>
          <w:szCs w:val="20"/>
        </w:rPr>
        <w:t xml:space="preserve"> </w:t>
      </w:r>
    </w:p>
    <w:p w:rsidR="00FB353B" w:rsidRDefault="00FB353B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color w:val="FF0000"/>
          <w:sz w:val="20"/>
          <w:szCs w:val="20"/>
        </w:rPr>
        <w:t xml:space="preserve">Wnioskowanie o akademik: szczegóły na stronie: </w:t>
      </w:r>
      <w:hyperlink r:id="rId10" w:history="1">
        <w:r w:rsidRPr="00E75BBF">
          <w:rPr>
            <w:rStyle w:val="Hipercze"/>
            <w:rFonts w:ascii="Arial Narrow" w:hAnsi="Arial Narrow"/>
            <w:b/>
            <w:sz w:val="20"/>
            <w:szCs w:val="20"/>
          </w:rPr>
          <w:t>http://oks.uw.edu.pl/akademiki</w:t>
        </w:r>
      </w:hyperlink>
    </w:p>
    <w:p w:rsidR="008F7D6D" w:rsidRPr="00156CFE" w:rsidRDefault="008F7D6D" w:rsidP="008F7D6D">
      <w:pPr>
        <w:rPr>
          <w:rFonts w:ascii="Arial Narrow" w:hAnsi="Arial Narrow"/>
          <w:b/>
          <w:sz w:val="18"/>
          <w:szCs w:val="18"/>
        </w:rPr>
      </w:pPr>
      <w:r w:rsidRPr="008F7D6D">
        <w:rPr>
          <w:rFonts w:ascii="Arial Narrow" w:hAnsi="Arial Narrow"/>
          <w:b/>
          <w:color w:val="0033CC"/>
          <w:sz w:val="18"/>
          <w:szCs w:val="18"/>
        </w:rPr>
        <w:t xml:space="preserve">INAUGURACJA roku akademickiego 2018/2019 w Centrum Europejskim UW </w:t>
      </w:r>
      <w:r w:rsidRPr="00156CFE">
        <w:rPr>
          <w:rFonts w:ascii="Arial Narrow" w:hAnsi="Arial Narrow"/>
          <w:b/>
          <w:sz w:val="18"/>
          <w:szCs w:val="18"/>
        </w:rPr>
        <w:t>odbędzie się 25 września 2018r. o godz. 13.00 W Auli A Audytorium Maximum, ul. Krakowskie Przedmieście 26/28</w:t>
      </w:r>
      <w:r w:rsidRPr="00156CFE">
        <w:rPr>
          <w:rFonts w:ascii="Arial Narrow" w:hAnsi="Arial Narrow"/>
          <w:b/>
          <w:sz w:val="18"/>
          <w:szCs w:val="18"/>
        </w:rPr>
        <w:br/>
      </w:r>
      <w:r w:rsidRPr="00156CFE">
        <w:rPr>
          <w:rFonts w:ascii="Arial Narrow" w:hAnsi="Arial Narrow"/>
          <w:b/>
          <w:color w:val="0033CC"/>
          <w:sz w:val="18"/>
          <w:szCs w:val="18"/>
        </w:rPr>
        <w:t xml:space="preserve">Wykład inauguracyjny  wygłosi prof. dr hab. Paweł </w:t>
      </w:r>
      <w:r w:rsidR="009C6C96">
        <w:rPr>
          <w:rFonts w:ascii="Arial Narrow" w:hAnsi="Arial Narrow"/>
          <w:b/>
          <w:color w:val="0033CC"/>
          <w:sz w:val="18"/>
          <w:szCs w:val="18"/>
        </w:rPr>
        <w:t xml:space="preserve"> </w:t>
      </w:r>
      <w:r w:rsidRPr="00156CFE">
        <w:rPr>
          <w:rFonts w:ascii="Arial Narrow" w:hAnsi="Arial Narrow"/>
          <w:b/>
          <w:color w:val="0033CC"/>
          <w:sz w:val="18"/>
          <w:szCs w:val="18"/>
        </w:rPr>
        <w:t>Kozłowski „Zagrożenia wolności</w:t>
      </w:r>
      <w:r w:rsidRPr="00156CFE">
        <w:rPr>
          <w:rFonts w:ascii="Arial Narrow" w:hAnsi="Arial Narrow"/>
          <w:b/>
          <w:sz w:val="18"/>
          <w:szCs w:val="18"/>
        </w:rPr>
        <w:t>”</w:t>
      </w:r>
    </w:p>
    <w:sectPr w:rsidR="008F7D6D" w:rsidRPr="00156CFE" w:rsidSect="00FB3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609"/>
    <w:multiLevelType w:val="hybridMultilevel"/>
    <w:tmpl w:val="6AD87D8A"/>
    <w:lvl w:ilvl="0" w:tplc="022C9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986"/>
    <w:multiLevelType w:val="hybridMultilevel"/>
    <w:tmpl w:val="F634E4B2"/>
    <w:lvl w:ilvl="0" w:tplc="04DA7F4A">
      <w:start w:val="1"/>
      <w:numFmt w:val="upperLetter"/>
      <w:lvlText w:val="(%1)"/>
      <w:lvlJc w:val="left"/>
      <w:pPr>
        <w:ind w:left="765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4F553F"/>
    <w:multiLevelType w:val="hybridMultilevel"/>
    <w:tmpl w:val="9A6C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2F85"/>
    <w:multiLevelType w:val="hybridMultilevel"/>
    <w:tmpl w:val="AF049E5A"/>
    <w:lvl w:ilvl="0" w:tplc="5526F528">
      <w:start w:val="1"/>
      <w:numFmt w:val="upperLetter"/>
      <w:lvlText w:val="(%1)"/>
      <w:lvlJc w:val="left"/>
      <w:pPr>
        <w:ind w:left="556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3FDD45D3"/>
    <w:multiLevelType w:val="hybridMultilevel"/>
    <w:tmpl w:val="9612DA2E"/>
    <w:lvl w:ilvl="0" w:tplc="C8FCEF50">
      <w:start w:val="1"/>
      <w:numFmt w:val="upperLetter"/>
      <w:lvlText w:val="(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C1772"/>
    <w:multiLevelType w:val="hybridMultilevel"/>
    <w:tmpl w:val="10864AFC"/>
    <w:lvl w:ilvl="0" w:tplc="1604D62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6F54"/>
    <w:multiLevelType w:val="hybridMultilevel"/>
    <w:tmpl w:val="F17E17B8"/>
    <w:lvl w:ilvl="0" w:tplc="6364835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A65AA"/>
    <w:multiLevelType w:val="hybridMultilevel"/>
    <w:tmpl w:val="622224F8"/>
    <w:lvl w:ilvl="0" w:tplc="B9EE60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0912"/>
    <w:multiLevelType w:val="hybridMultilevel"/>
    <w:tmpl w:val="A492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71C6C"/>
    <w:multiLevelType w:val="hybridMultilevel"/>
    <w:tmpl w:val="15AE3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1"/>
    <w:rsid w:val="00032613"/>
    <w:rsid w:val="00044597"/>
    <w:rsid w:val="000626C5"/>
    <w:rsid w:val="0008256E"/>
    <w:rsid w:val="000E34A7"/>
    <w:rsid w:val="0010244E"/>
    <w:rsid w:val="00161AE6"/>
    <w:rsid w:val="001D7AB1"/>
    <w:rsid w:val="00204D06"/>
    <w:rsid w:val="00214900"/>
    <w:rsid w:val="002838EF"/>
    <w:rsid w:val="002B5313"/>
    <w:rsid w:val="002C35C0"/>
    <w:rsid w:val="002D1EAE"/>
    <w:rsid w:val="003265D6"/>
    <w:rsid w:val="00397439"/>
    <w:rsid w:val="003B4EFE"/>
    <w:rsid w:val="003E6677"/>
    <w:rsid w:val="0041668C"/>
    <w:rsid w:val="004A4432"/>
    <w:rsid w:val="005C684D"/>
    <w:rsid w:val="00604E2A"/>
    <w:rsid w:val="00631931"/>
    <w:rsid w:val="00652DB9"/>
    <w:rsid w:val="006565C6"/>
    <w:rsid w:val="00680C58"/>
    <w:rsid w:val="006A2C76"/>
    <w:rsid w:val="0077135A"/>
    <w:rsid w:val="007D2DB1"/>
    <w:rsid w:val="007F16E0"/>
    <w:rsid w:val="00816B96"/>
    <w:rsid w:val="00890BF9"/>
    <w:rsid w:val="008973DC"/>
    <w:rsid w:val="008F7D6D"/>
    <w:rsid w:val="009121A7"/>
    <w:rsid w:val="009C6C96"/>
    <w:rsid w:val="009F1378"/>
    <w:rsid w:val="00AA36C7"/>
    <w:rsid w:val="00B52917"/>
    <w:rsid w:val="00BC7936"/>
    <w:rsid w:val="00C16B30"/>
    <w:rsid w:val="00C76BD7"/>
    <w:rsid w:val="00C86F9F"/>
    <w:rsid w:val="00CA516E"/>
    <w:rsid w:val="00D66EA2"/>
    <w:rsid w:val="00DD7F76"/>
    <w:rsid w:val="00E4328B"/>
    <w:rsid w:val="00E62844"/>
    <w:rsid w:val="00E75BBF"/>
    <w:rsid w:val="00EA3EFF"/>
    <w:rsid w:val="00ED68ED"/>
    <w:rsid w:val="00F01FED"/>
    <w:rsid w:val="00F033FA"/>
    <w:rsid w:val="00F153B2"/>
    <w:rsid w:val="00F23C30"/>
    <w:rsid w:val="00F328E3"/>
    <w:rsid w:val="00F33D0E"/>
    <w:rsid w:val="00F36F17"/>
    <w:rsid w:val="00F47B9C"/>
    <w:rsid w:val="00FB353B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1D7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1D7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sweb.uw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usosweb.uw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s.uw.edu.pl/akadem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jestracja.usos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AEA5-CD91-4F2E-B4BA-25B56F51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Danilczuk</dc:creator>
  <cp:lastModifiedBy>Jolanta Pięciurek</cp:lastModifiedBy>
  <cp:revision>2</cp:revision>
  <cp:lastPrinted>2018-07-10T11:59:00Z</cp:lastPrinted>
  <dcterms:created xsi:type="dcterms:W3CDTF">2018-09-04T12:07:00Z</dcterms:created>
  <dcterms:modified xsi:type="dcterms:W3CDTF">2018-09-04T12:07:00Z</dcterms:modified>
</cp:coreProperties>
</file>