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CB" w:rsidRPr="00CE6449" w:rsidRDefault="005E227B" w:rsidP="005E227B">
      <w:pPr>
        <w:spacing w:after="0" w:line="360" w:lineRule="auto"/>
        <w:jc w:val="both"/>
        <w:rPr>
          <w:rFonts w:ascii="Times New Roman" w:hAnsi="Times New Roman" w:cs="Times New Roman"/>
          <w:sz w:val="24"/>
          <w:szCs w:val="24"/>
          <w:lang w:val="en-US"/>
        </w:rPr>
      </w:pPr>
      <w:bookmarkStart w:id="0" w:name="_GoBack"/>
      <w:bookmarkEnd w:id="0"/>
      <w:r w:rsidRPr="00CE6449">
        <w:rPr>
          <w:rFonts w:ascii="Times New Roman" w:hAnsi="Times New Roman" w:cs="Times New Roman"/>
          <w:sz w:val="24"/>
          <w:szCs w:val="24"/>
          <w:lang w:val="en-US"/>
        </w:rPr>
        <w:t>Bogdan J. Góralczyk</w:t>
      </w:r>
    </w:p>
    <w:p w:rsidR="005E227B" w:rsidRPr="00CE6449" w:rsidRDefault="005E227B" w:rsidP="005E227B">
      <w:pPr>
        <w:spacing w:after="0" w:line="360" w:lineRule="auto"/>
        <w:jc w:val="both"/>
        <w:rPr>
          <w:rFonts w:ascii="Times New Roman" w:hAnsi="Times New Roman" w:cs="Times New Roman"/>
          <w:sz w:val="24"/>
          <w:szCs w:val="24"/>
          <w:lang w:val="en-US"/>
        </w:rPr>
      </w:pPr>
    </w:p>
    <w:p w:rsidR="005E227B" w:rsidRPr="00CE6449" w:rsidRDefault="005203DE" w:rsidP="005E227B">
      <w:pPr>
        <w:spacing w:after="0" w:line="360" w:lineRule="auto"/>
        <w:jc w:val="center"/>
        <w:rPr>
          <w:rFonts w:ascii="Times New Roman" w:hAnsi="Times New Roman" w:cs="Times New Roman"/>
          <w:b/>
          <w:sz w:val="24"/>
          <w:szCs w:val="24"/>
          <w:lang w:val="en-US"/>
        </w:rPr>
      </w:pPr>
      <w:r w:rsidRPr="00CE6449">
        <w:rPr>
          <w:rFonts w:ascii="Times New Roman" w:hAnsi="Times New Roman" w:cs="Times New Roman"/>
          <w:b/>
          <w:sz w:val="24"/>
          <w:szCs w:val="24"/>
          <w:lang w:val="en-US"/>
        </w:rPr>
        <w:t>Poland on the route of the Chinese Silk Road: a chance for development or just a challenge?</w:t>
      </w:r>
    </w:p>
    <w:p w:rsidR="005E227B" w:rsidRPr="00CE6449" w:rsidRDefault="005E227B" w:rsidP="005E227B">
      <w:pPr>
        <w:spacing w:after="0" w:line="360" w:lineRule="auto"/>
        <w:jc w:val="center"/>
        <w:rPr>
          <w:rFonts w:ascii="Times New Roman" w:hAnsi="Times New Roman" w:cs="Times New Roman"/>
          <w:b/>
          <w:sz w:val="24"/>
          <w:szCs w:val="24"/>
          <w:lang w:val="en-US"/>
        </w:rPr>
      </w:pPr>
    </w:p>
    <w:p w:rsidR="00EB2A2A" w:rsidRPr="00CE6449" w:rsidRDefault="00872C2F" w:rsidP="00EB2A2A">
      <w:pPr>
        <w:spacing w:after="0" w:line="360" w:lineRule="auto"/>
        <w:jc w:val="both"/>
        <w:rPr>
          <w:rFonts w:ascii="Times New Roman" w:hAnsi="Times New Roman" w:cs="Times New Roman"/>
          <w:i/>
          <w:sz w:val="20"/>
          <w:szCs w:val="20"/>
          <w:lang w:val="en-US"/>
        </w:rPr>
      </w:pPr>
      <w:r w:rsidRPr="00CE6449">
        <w:rPr>
          <w:rFonts w:ascii="Times New Roman" w:hAnsi="Times New Roman" w:cs="Times New Roman"/>
          <w:i/>
          <w:sz w:val="20"/>
          <w:szCs w:val="20"/>
          <w:lang w:val="en-US"/>
        </w:rPr>
        <w:t>The two Chinese Silk Roads going to Europe, announced in autumn 2013, surprised not only European and global political elites, but academic circles</w:t>
      </w:r>
      <w:r w:rsidR="0015351F" w:rsidRPr="00CE6449">
        <w:rPr>
          <w:rFonts w:ascii="Times New Roman" w:hAnsi="Times New Roman" w:cs="Times New Roman"/>
          <w:i/>
          <w:sz w:val="20"/>
          <w:szCs w:val="20"/>
          <w:lang w:val="en-US"/>
        </w:rPr>
        <w:t xml:space="preserve"> as well</w:t>
      </w:r>
      <w:r w:rsidRPr="00CE6449">
        <w:rPr>
          <w:rFonts w:ascii="Times New Roman" w:hAnsi="Times New Roman" w:cs="Times New Roman"/>
          <w:i/>
          <w:sz w:val="20"/>
          <w:szCs w:val="20"/>
          <w:lang w:val="en-US"/>
        </w:rPr>
        <w:t xml:space="preserve">. This unprecedented project or vision of Chinese President Xi Jinping draws attention with its spectacular scale and range. It is the proof of China's rebirth as a power and of </w:t>
      </w:r>
      <w:r w:rsidR="00A8577D" w:rsidRPr="00CE6449">
        <w:rPr>
          <w:rFonts w:ascii="Times New Roman" w:hAnsi="Times New Roman" w:cs="Times New Roman"/>
          <w:i/>
          <w:sz w:val="20"/>
          <w:szCs w:val="20"/>
          <w:lang w:val="en-US"/>
        </w:rPr>
        <w:t>its</w:t>
      </w:r>
      <w:r w:rsidRPr="00CE6449">
        <w:rPr>
          <w:rFonts w:ascii="Times New Roman" w:hAnsi="Times New Roman" w:cs="Times New Roman"/>
          <w:i/>
          <w:sz w:val="20"/>
          <w:szCs w:val="20"/>
          <w:lang w:val="en-US"/>
        </w:rPr>
        <w:t xml:space="preserve"> global ambitions. The aim of this study is to show how</w:t>
      </w:r>
      <w:r w:rsidR="00CE6449" w:rsidRPr="00CE6449">
        <w:rPr>
          <w:rFonts w:ascii="Times New Roman" w:hAnsi="Times New Roman" w:cs="Times New Roman"/>
          <w:i/>
          <w:sz w:val="20"/>
          <w:szCs w:val="20"/>
          <w:lang w:val="en-US"/>
        </w:rPr>
        <w:t xml:space="preserve"> the project is referred to by</w:t>
      </w:r>
      <w:r w:rsidRPr="00CE6449">
        <w:rPr>
          <w:rFonts w:ascii="Times New Roman" w:hAnsi="Times New Roman" w:cs="Times New Roman"/>
          <w:i/>
          <w:sz w:val="20"/>
          <w:szCs w:val="20"/>
          <w:lang w:val="en-US"/>
        </w:rPr>
        <w:t xml:space="preserve"> the elite of the European Union countries, the region of Central and Eastern Europe, </w:t>
      </w:r>
      <w:r w:rsidR="00CE6449" w:rsidRPr="00CE6449">
        <w:rPr>
          <w:rFonts w:ascii="Times New Roman" w:hAnsi="Times New Roman" w:cs="Times New Roman"/>
          <w:i/>
          <w:sz w:val="20"/>
          <w:szCs w:val="20"/>
          <w:lang w:val="en-US"/>
        </w:rPr>
        <w:t xml:space="preserve">involved in </w:t>
      </w:r>
      <w:r w:rsidRPr="00CE6449">
        <w:rPr>
          <w:rFonts w:ascii="Times New Roman" w:hAnsi="Times New Roman" w:cs="Times New Roman"/>
          <w:i/>
          <w:sz w:val="20"/>
          <w:szCs w:val="20"/>
          <w:lang w:val="en-US"/>
        </w:rPr>
        <w:t>the other Chinese strategy</w:t>
      </w:r>
      <w:r w:rsidR="00CE6449" w:rsidRPr="00CE6449">
        <w:rPr>
          <w:rFonts w:ascii="Times New Roman" w:hAnsi="Times New Roman" w:cs="Times New Roman"/>
          <w:i/>
          <w:sz w:val="20"/>
          <w:szCs w:val="20"/>
          <w:lang w:val="en-US"/>
        </w:rPr>
        <w:t>,</w:t>
      </w:r>
      <w:r w:rsidRPr="00CE6449">
        <w:rPr>
          <w:rFonts w:ascii="Times New Roman" w:hAnsi="Times New Roman" w:cs="Times New Roman"/>
          <w:i/>
          <w:sz w:val="20"/>
          <w:szCs w:val="20"/>
          <w:lang w:val="en-US"/>
        </w:rPr>
        <w:t xml:space="preserve"> 16+1, and </w:t>
      </w:r>
      <w:r w:rsidR="00CE6449" w:rsidRPr="00CE6449">
        <w:rPr>
          <w:rFonts w:ascii="Times New Roman" w:hAnsi="Times New Roman" w:cs="Times New Roman"/>
          <w:i/>
          <w:sz w:val="20"/>
          <w:szCs w:val="20"/>
          <w:lang w:val="en-US"/>
        </w:rPr>
        <w:t>by</w:t>
      </w:r>
      <w:r w:rsidRPr="00CE6449">
        <w:rPr>
          <w:rFonts w:ascii="Times New Roman" w:hAnsi="Times New Roman" w:cs="Times New Roman"/>
          <w:i/>
          <w:sz w:val="20"/>
          <w:szCs w:val="20"/>
          <w:lang w:val="en-US"/>
        </w:rPr>
        <w:t xml:space="preserve"> Poland, which found itself directly on the land route. What did Poland do with this opportunity? The analysis shows that relatively little - despite the noticeable Chinese presence and interests located here. Therefore, the Silk Roads remain a rather untapped potential opportunity for Warsaw than a real new development opportunity. To change this, a political will is </w:t>
      </w:r>
      <w:r w:rsidR="0069549E">
        <w:rPr>
          <w:rFonts w:ascii="Times New Roman" w:hAnsi="Times New Roman" w:cs="Times New Roman"/>
          <w:i/>
          <w:sz w:val="20"/>
          <w:szCs w:val="20"/>
          <w:lang w:val="en-US"/>
        </w:rPr>
        <w:t>required</w:t>
      </w:r>
      <w:r w:rsidRPr="00CE6449">
        <w:rPr>
          <w:rFonts w:ascii="Times New Roman" w:hAnsi="Times New Roman" w:cs="Times New Roman"/>
          <w:i/>
          <w:sz w:val="20"/>
          <w:szCs w:val="20"/>
          <w:lang w:val="en-US"/>
        </w:rPr>
        <w:t xml:space="preserve"> which is lacking on the Polish side</w:t>
      </w:r>
      <w:r w:rsidR="00EB2A2A" w:rsidRPr="00CE6449">
        <w:rPr>
          <w:rFonts w:ascii="Times New Roman" w:hAnsi="Times New Roman" w:cs="Times New Roman"/>
          <w:i/>
          <w:sz w:val="20"/>
          <w:szCs w:val="20"/>
          <w:lang w:val="en-US"/>
        </w:rPr>
        <w:t>.</w:t>
      </w:r>
    </w:p>
    <w:p w:rsidR="00EB2A2A" w:rsidRPr="00CE6449" w:rsidRDefault="00EB2A2A" w:rsidP="00EB2A2A">
      <w:pPr>
        <w:spacing w:after="0" w:line="360" w:lineRule="auto"/>
        <w:jc w:val="both"/>
        <w:rPr>
          <w:rFonts w:ascii="Times New Roman" w:hAnsi="Times New Roman" w:cs="Times New Roman"/>
          <w:i/>
          <w:sz w:val="24"/>
          <w:szCs w:val="24"/>
          <w:lang w:val="en-US"/>
        </w:rPr>
      </w:pPr>
    </w:p>
    <w:p w:rsidR="00EB2A2A" w:rsidRPr="00CE6449" w:rsidRDefault="00872C2F" w:rsidP="00EB2A2A">
      <w:pPr>
        <w:spacing w:after="0" w:line="360" w:lineRule="auto"/>
        <w:jc w:val="both"/>
        <w:rPr>
          <w:rFonts w:ascii="Times New Roman" w:hAnsi="Times New Roman" w:cs="Times New Roman"/>
          <w:i/>
          <w:sz w:val="24"/>
          <w:szCs w:val="24"/>
          <w:lang w:val="en-US"/>
        </w:rPr>
      </w:pPr>
      <w:r w:rsidRPr="00CE6449">
        <w:rPr>
          <w:rFonts w:ascii="Times New Roman" w:hAnsi="Times New Roman" w:cs="Times New Roman"/>
          <w:b/>
          <w:i/>
          <w:sz w:val="24"/>
          <w:szCs w:val="24"/>
          <w:lang w:val="en-US"/>
        </w:rPr>
        <w:t>Keywords</w:t>
      </w:r>
      <w:r w:rsidR="00EB2A2A" w:rsidRPr="00CE6449">
        <w:rPr>
          <w:rFonts w:ascii="Times New Roman" w:hAnsi="Times New Roman" w:cs="Times New Roman"/>
          <w:b/>
          <w:i/>
          <w:sz w:val="24"/>
          <w:szCs w:val="24"/>
          <w:lang w:val="en-US"/>
        </w:rPr>
        <w:t xml:space="preserve">: </w:t>
      </w:r>
      <w:r w:rsidR="00EB2A2A" w:rsidRPr="00CE6449">
        <w:rPr>
          <w:rFonts w:ascii="Times New Roman" w:hAnsi="Times New Roman" w:cs="Times New Roman"/>
          <w:i/>
          <w:sz w:val="24"/>
          <w:szCs w:val="24"/>
          <w:lang w:val="en-US"/>
        </w:rPr>
        <w:t xml:space="preserve">Belt and Road Initiative - BRI, </w:t>
      </w:r>
      <w:r w:rsidR="004C144D" w:rsidRPr="00CE6449">
        <w:rPr>
          <w:rFonts w:ascii="Times New Roman" w:hAnsi="Times New Roman" w:cs="Times New Roman"/>
          <w:i/>
          <w:sz w:val="24"/>
          <w:szCs w:val="24"/>
          <w:lang w:val="en-US"/>
        </w:rPr>
        <w:t>strategy</w:t>
      </w:r>
      <w:r w:rsidR="00EB2A2A" w:rsidRPr="00CE6449">
        <w:rPr>
          <w:rFonts w:ascii="Times New Roman" w:hAnsi="Times New Roman" w:cs="Times New Roman"/>
          <w:i/>
          <w:sz w:val="24"/>
          <w:szCs w:val="24"/>
          <w:lang w:val="en-US"/>
        </w:rPr>
        <w:t xml:space="preserve"> 16+1, </w:t>
      </w:r>
      <w:r w:rsidR="006C77C3" w:rsidRPr="00CE6449">
        <w:rPr>
          <w:rFonts w:ascii="Times New Roman" w:hAnsi="Times New Roman" w:cs="Times New Roman"/>
          <w:i/>
          <w:sz w:val="24"/>
          <w:szCs w:val="24"/>
          <w:lang w:val="en-US"/>
        </w:rPr>
        <w:t>Chin</w:t>
      </w:r>
      <w:r w:rsidR="004C144D" w:rsidRPr="00CE6449">
        <w:rPr>
          <w:rFonts w:ascii="Times New Roman" w:hAnsi="Times New Roman" w:cs="Times New Roman"/>
          <w:i/>
          <w:sz w:val="24"/>
          <w:szCs w:val="24"/>
          <w:lang w:val="en-US"/>
        </w:rPr>
        <w:t>a</w:t>
      </w:r>
      <w:r w:rsidR="006C77C3" w:rsidRPr="00CE6449">
        <w:rPr>
          <w:rFonts w:ascii="Times New Roman" w:hAnsi="Times New Roman" w:cs="Times New Roman"/>
          <w:i/>
          <w:sz w:val="24"/>
          <w:szCs w:val="24"/>
          <w:lang w:val="en-US"/>
        </w:rPr>
        <w:t>, Europ</w:t>
      </w:r>
      <w:r w:rsidR="004C144D" w:rsidRPr="00CE6449">
        <w:rPr>
          <w:rFonts w:ascii="Times New Roman" w:hAnsi="Times New Roman" w:cs="Times New Roman"/>
          <w:i/>
          <w:sz w:val="24"/>
          <w:szCs w:val="24"/>
          <w:lang w:val="en-US"/>
        </w:rPr>
        <w:t>e</w:t>
      </w:r>
      <w:r w:rsidR="006C77C3" w:rsidRPr="00CE6449">
        <w:rPr>
          <w:rFonts w:ascii="Times New Roman" w:hAnsi="Times New Roman" w:cs="Times New Roman"/>
          <w:i/>
          <w:sz w:val="24"/>
          <w:szCs w:val="24"/>
          <w:lang w:val="en-US"/>
        </w:rPr>
        <w:t xml:space="preserve">, </w:t>
      </w:r>
      <w:r w:rsidR="004C144D" w:rsidRPr="00CE6449">
        <w:rPr>
          <w:rFonts w:ascii="Times New Roman" w:hAnsi="Times New Roman" w:cs="Times New Roman"/>
          <w:i/>
          <w:sz w:val="24"/>
          <w:szCs w:val="24"/>
          <w:lang w:val="en-US"/>
        </w:rPr>
        <w:t>geopolitics</w:t>
      </w:r>
      <w:r w:rsidR="006C77C3" w:rsidRPr="00CE6449">
        <w:rPr>
          <w:rFonts w:ascii="Times New Roman" w:hAnsi="Times New Roman" w:cs="Times New Roman"/>
          <w:i/>
          <w:sz w:val="24"/>
          <w:szCs w:val="24"/>
          <w:lang w:val="en-US"/>
        </w:rPr>
        <w:t xml:space="preserve">, </w:t>
      </w:r>
      <w:r w:rsidR="004C144D" w:rsidRPr="00CE6449">
        <w:rPr>
          <w:rFonts w:ascii="Times New Roman" w:hAnsi="Times New Roman" w:cs="Times New Roman"/>
          <w:i/>
          <w:sz w:val="24"/>
          <w:szCs w:val="24"/>
          <w:lang w:val="en-US"/>
        </w:rPr>
        <w:t>development strategies</w:t>
      </w:r>
      <w:r w:rsidR="006C77C3" w:rsidRPr="00CE6449">
        <w:rPr>
          <w:rFonts w:ascii="Times New Roman" w:hAnsi="Times New Roman" w:cs="Times New Roman"/>
          <w:i/>
          <w:sz w:val="24"/>
          <w:szCs w:val="24"/>
          <w:lang w:val="en-US"/>
        </w:rPr>
        <w:t xml:space="preserve">, </w:t>
      </w:r>
      <w:r w:rsidR="004C144D" w:rsidRPr="00CE6449">
        <w:rPr>
          <w:rFonts w:ascii="Times New Roman" w:hAnsi="Times New Roman" w:cs="Times New Roman"/>
          <w:i/>
          <w:sz w:val="24"/>
          <w:szCs w:val="24"/>
          <w:lang w:val="en-US"/>
        </w:rPr>
        <w:t>new econ</w:t>
      </w:r>
      <w:r w:rsidR="00424194" w:rsidRPr="00CE6449">
        <w:rPr>
          <w:rFonts w:ascii="Times New Roman" w:hAnsi="Times New Roman" w:cs="Times New Roman"/>
          <w:i/>
          <w:sz w:val="24"/>
          <w:szCs w:val="24"/>
          <w:lang w:val="en-US"/>
        </w:rPr>
        <w:t>o</w:t>
      </w:r>
      <w:r w:rsidR="004C144D" w:rsidRPr="00CE6449">
        <w:rPr>
          <w:rFonts w:ascii="Times New Roman" w:hAnsi="Times New Roman" w:cs="Times New Roman"/>
          <w:i/>
          <w:sz w:val="24"/>
          <w:szCs w:val="24"/>
          <w:lang w:val="en-US"/>
        </w:rPr>
        <w:t>mic order</w:t>
      </w:r>
    </w:p>
    <w:p w:rsidR="00EB2A2A" w:rsidRPr="00CE6449" w:rsidRDefault="00EB2A2A" w:rsidP="00EB2A2A">
      <w:pPr>
        <w:spacing w:after="0" w:line="360" w:lineRule="auto"/>
        <w:jc w:val="both"/>
        <w:rPr>
          <w:rFonts w:ascii="Times New Roman" w:hAnsi="Times New Roman" w:cs="Times New Roman"/>
          <w:i/>
          <w:sz w:val="24"/>
          <w:szCs w:val="24"/>
          <w:lang w:val="en-US"/>
        </w:rPr>
      </w:pPr>
    </w:p>
    <w:p w:rsidR="005E227B" w:rsidRPr="00CE6449" w:rsidRDefault="004C144D" w:rsidP="005E227B">
      <w:p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Announced in autumn 2013 in two rounds by President Xi Jinping, the project, or rather a geostrategic vision, in the original</w:t>
      </w:r>
      <w:r w:rsidR="00EF2819">
        <w:rPr>
          <w:rFonts w:ascii="Times New Roman" w:hAnsi="Times New Roman" w:cs="Times New Roman"/>
          <w:sz w:val="24"/>
          <w:szCs w:val="24"/>
          <w:lang w:val="en-US"/>
        </w:rPr>
        <w:t xml:space="preserve"> called</w:t>
      </w:r>
      <w:r w:rsidR="005E227B" w:rsidRPr="00CE6449">
        <w:rPr>
          <w:rFonts w:ascii="Times New Roman" w:hAnsi="Times New Roman" w:cs="Times New Roman"/>
          <w:i/>
          <w:sz w:val="24"/>
          <w:szCs w:val="24"/>
          <w:lang w:val="en-US"/>
        </w:rPr>
        <w:t xml:space="preserve">Yidai, yilu, </w:t>
      </w:r>
      <w:r w:rsidRPr="00CE6449">
        <w:rPr>
          <w:rFonts w:ascii="Times New Roman" w:hAnsi="Times New Roman" w:cs="Times New Roman"/>
          <w:sz w:val="24"/>
          <w:szCs w:val="24"/>
          <w:lang w:val="en-US"/>
        </w:rPr>
        <w:t>first introduced as</w:t>
      </w:r>
      <w:r w:rsidR="005E227B" w:rsidRPr="00CE6449">
        <w:rPr>
          <w:rFonts w:ascii="Times New Roman" w:hAnsi="Times New Roman" w:cs="Times New Roman"/>
          <w:i/>
          <w:sz w:val="24"/>
          <w:szCs w:val="24"/>
          <w:lang w:val="en-US"/>
        </w:rPr>
        <w:t xml:space="preserve">One Belt, One Road </w:t>
      </w:r>
      <w:r w:rsidR="005E227B" w:rsidRPr="00CE6449">
        <w:rPr>
          <w:rFonts w:ascii="Times New Roman" w:hAnsi="Times New Roman" w:cs="Times New Roman"/>
          <w:sz w:val="24"/>
          <w:szCs w:val="24"/>
          <w:lang w:val="en-US"/>
        </w:rPr>
        <w:t>(OBOR), a</w:t>
      </w:r>
      <w:r w:rsidRPr="00CE6449">
        <w:rPr>
          <w:rFonts w:ascii="Times New Roman" w:hAnsi="Times New Roman" w:cs="Times New Roman"/>
          <w:sz w:val="24"/>
          <w:szCs w:val="24"/>
          <w:lang w:val="en-US"/>
        </w:rPr>
        <w:t>nd then</w:t>
      </w:r>
      <w:r w:rsidR="005E227B" w:rsidRPr="00CE6449">
        <w:rPr>
          <w:rFonts w:ascii="Times New Roman" w:hAnsi="Times New Roman" w:cs="Times New Roman"/>
          <w:sz w:val="24"/>
          <w:szCs w:val="24"/>
          <w:lang w:val="en-US"/>
        </w:rPr>
        <w:t xml:space="preserve"> BRI (</w:t>
      </w:r>
      <w:r w:rsidR="005E227B" w:rsidRPr="00CE6449">
        <w:rPr>
          <w:rFonts w:ascii="Times New Roman" w:hAnsi="Times New Roman" w:cs="Times New Roman"/>
          <w:i/>
          <w:sz w:val="24"/>
          <w:szCs w:val="24"/>
          <w:lang w:val="en-US"/>
        </w:rPr>
        <w:t>Belt and Road Initiative</w:t>
      </w:r>
      <w:r w:rsidR="005E227B" w:rsidRPr="00CE6449">
        <w:rPr>
          <w:rFonts w:ascii="Times New Roman" w:hAnsi="Times New Roman" w:cs="Times New Roman"/>
          <w:sz w:val="24"/>
          <w:szCs w:val="24"/>
          <w:lang w:val="en-US"/>
        </w:rPr>
        <w:t xml:space="preserve">), </w:t>
      </w:r>
      <w:r w:rsidRPr="00CE6449">
        <w:rPr>
          <w:rFonts w:ascii="Times New Roman" w:hAnsi="Times New Roman" w:cs="Times New Roman"/>
          <w:sz w:val="24"/>
          <w:szCs w:val="24"/>
          <w:lang w:val="en-US"/>
        </w:rPr>
        <w:t xml:space="preserve">at the time of its appearance aroused consternation even in China itself, not to mention the outside world. This is the country that so far has been keeping in </w:t>
      </w:r>
      <w:r w:rsidR="00EF2819">
        <w:rPr>
          <w:rFonts w:ascii="Times New Roman" w:hAnsi="Times New Roman" w:cs="Times New Roman"/>
          <w:sz w:val="24"/>
          <w:szCs w:val="24"/>
          <w:lang w:val="en-US"/>
        </w:rPr>
        <w:t>line with</w:t>
      </w:r>
      <w:r w:rsidR="007F4EE5" w:rsidRPr="00CE6449">
        <w:rPr>
          <w:rFonts w:ascii="Times New Roman" w:hAnsi="Times New Roman" w:cs="Times New Roman"/>
          <w:i/>
          <w:sz w:val="24"/>
          <w:szCs w:val="24"/>
          <w:lang w:val="en-US"/>
        </w:rPr>
        <w:t>t</w:t>
      </w:r>
      <w:r w:rsidR="002A687A" w:rsidRPr="00CE6449">
        <w:rPr>
          <w:rFonts w:ascii="Times New Roman" w:hAnsi="Times New Roman" w:cs="Times New Roman"/>
          <w:i/>
          <w:sz w:val="24"/>
          <w:szCs w:val="24"/>
          <w:lang w:val="en-US"/>
        </w:rPr>
        <w:t>aogu</w:t>
      </w:r>
      <w:r w:rsidR="005E227B" w:rsidRPr="00CE6449">
        <w:rPr>
          <w:rFonts w:ascii="Times New Roman" w:hAnsi="Times New Roman" w:cs="Times New Roman"/>
          <w:i/>
          <w:sz w:val="24"/>
          <w:szCs w:val="24"/>
          <w:lang w:val="en-US"/>
        </w:rPr>
        <w:t>a</w:t>
      </w:r>
      <w:r w:rsidR="002A687A" w:rsidRPr="00CE6449">
        <w:rPr>
          <w:rFonts w:ascii="Times New Roman" w:hAnsi="Times New Roman" w:cs="Times New Roman"/>
          <w:i/>
          <w:sz w:val="24"/>
          <w:szCs w:val="24"/>
          <w:lang w:val="en-US"/>
        </w:rPr>
        <w:t>n</w:t>
      </w:r>
      <w:r w:rsidR="005E227B" w:rsidRPr="00CE6449">
        <w:rPr>
          <w:rFonts w:ascii="Times New Roman" w:hAnsi="Times New Roman" w:cs="Times New Roman"/>
          <w:i/>
          <w:sz w:val="24"/>
          <w:szCs w:val="24"/>
          <w:lang w:val="en-US"/>
        </w:rPr>
        <w:t>g, yanghui</w:t>
      </w:r>
      <w:r w:rsidRPr="00CE6449">
        <w:rPr>
          <w:rFonts w:ascii="Times New Roman" w:hAnsi="Times New Roman" w:cs="Times New Roman"/>
          <w:sz w:val="24"/>
          <w:szCs w:val="24"/>
          <w:lang w:val="en-US"/>
        </w:rPr>
        <w:t xml:space="preserve"> formula dictated by the visionary reformer Deng Xiaoping in the early 90s of the last century</w:t>
      </w:r>
      <w:r w:rsidR="005E227B" w:rsidRPr="00CE6449">
        <w:rPr>
          <w:rFonts w:ascii="Times New Roman" w:hAnsi="Times New Roman" w:cs="Times New Roman"/>
          <w:i/>
          <w:sz w:val="24"/>
          <w:szCs w:val="24"/>
          <w:lang w:val="en-US"/>
        </w:rPr>
        <w:t xml:space="preserve">, </w:t>
      </w:r>
      <w:r w:rsidRPr="00CE6449">
        <w:rPr>
          <w:rFonts w:ascii="Times New Roman" w:hAnsi="Times New Roman" w:cs="Times New Roman"/>
          <w:sz w:val="24"/>
          <w:szCs w:val="24"/>
          <w:lang w:val="en-US"/>
        </w:rPr>
        <w:t xml:space="preserve">that is building the power quietly, without attracting anyone's attention, </w:t>
      </w:r>
      <w:r w:rsidR="00EF2819">
        <w:rPr>
          <w:rFonts w:ascii="Times New Roman" w:hAnsi="Times New Roman" w:cs="Times New Roman"/>
          <w:sz w:val="24"/>
          <w:szCs w:val="24"/>
          <w:lang w:val="en-US"/>
        </w:rPr>
        <w:t xml:space="preserve">and it </w:t>
      </w:r>
      <w:r w:rsidRPr="00CE6449">
        <w:rPr>
          <w:rFonts w:ascii="Times New Roman" w:hAnsi="Times New Roman" w:cs="Times New Roman"/>
          <w:sz w:val="24"/>
          <w:szCs w:val="24"/>
          <w:lang w:val="en-US"/>
        </w:rPr>
        <w:t>came up with an unprecedented project, the implementation of which can change the balance of power in the world</w:t>
      </w:r>
      <w:r w:rsidR="005E227B" w:rsidRPr="00CE6449">
        <w:rPr>
          <w:rFonts w:ascii="Times New Roman" w:hAnsi="Times New Roman" w:cs="Times New Roman"/>
          <w:sz w:val="24"/>
          <w:szCs w:val="24"/>
          <w:lang w:val="en-US"/>
        </w:rPr>
        <w:t xml:space="preserve">. </w:t>
      </w:r>
    </w:p>
    <w:p w:rsidR="007F4EE5" w:rsidRPr="00CE6449" w:rsidRDefault="00424194" w:rsidP="00BE3B75">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In China, this idea was quickly translated into concrete actions: in all the major academic centers of the country teams, cathedrals</w:t>
      </w:r>
      <w:r w:rsidR="00EF2819">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and even research institutes were established to constitute the scientific background of the BRI, with the basic task to fill this concept with </w:t>
      </w:r>
      <w:r w:rsidR="00EF2819">
        <w:rPr>
          <w:rFonts w:ascii="Times New Roman" w:hAnsi="Times New Roman" w:cs="Times New Roman"/>
          <w:sz w:val="24"/>
          <w:szCs w:val="24"/>
          <w:lang w:val="en-US"/>
        </w:rPr>
        <w:t>substantive</w:t>
      </w:r>
      <w:r w:rsidRPr="00CE6449">
        <w:rPr>
          <w:rFonts w:ascii="Times New Roman" w:hAnsi="Times New Roman" w:cs="Times New Roman"/>
          <w:sz w:val="24"/>
          <w:szCs w:val="24"/>
          <w:lang w:val="en-US"/>
        </w:rPr>
        <w:t xml:space="preserve"> content. Because at the very beginning of that road, there were only five proposals of the President of China for countries that would like to join the project: policy coordination, better communication (road and rail), open trade, financial exchange, and closer cooperation between the citizens</w:t>
      </w:r>
      <w:r w:rsidR="002A687A" w:rsidRPr="00CE6449">
        <w:rPr>
          <w:rFonts w:ascii="Times New Roman" w:hAnsi="Times New Roman" w:cs="Times New Roman"/>
          <w:sz w:val="24"/>
          <w:szCs w:val="24"/>
          <w:lang w:val="en-US"/>
        </w:rPr>
        <w:t>.</w:t>
      </w:r>
      <w:r w:rsidR="00FE1049" w:rsidRPr="00CE6449">
        <w:rPr>
          <w:rStyle w:val="Odwoanieprzypisudolnego"/>
          <w:rFonts w:ascii="Times New Roman" w:hAnsi="Times New Roman" w:cs="Times New Roman"/>
          <w:sz w:val="24"/>
          <w:szCs w:val="24"/>
          <w:lang w:val="en-US"/>
        </w:rPr>
        <w:footnoteReference w:id="2"/>
      </w:r>
    </w:p>
    <w:p w:rsidR="00BE3B75" w:rsidRPr="00CE6449" w:rsidRDefault="00EF2819" w:rsidP="00BE3B75">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Very</w:t>
      </w:r>
      <w:r w:rsidR="002C418B" w:rsidRPr="00CE6449">
        <w:rPr>
          <w:rFonts w:ascii="Times New Roman" w:hAnsi="Times New Roman" w:cs="Times New Roman"/>
          <w:sz w:val="24"/>
          <w:szCs w:val="24"/>
          <w:lang w:val="en-US"/>
        </w:rPr>
        <w:t xml:space="preserve"> soon, the Chinese scientific community and experts </w:t>
      </w:r>
      <w:r>
        <w:rPr>
          <w:rFonts w:ascii="Times New Roman" w:hAnsi="Times New Roman" w:cs="Times New Roman"/>
          <w:sz w:val="24"/>
          <w:szCs w:val="24"/>
          <w:lang w:val="en-US"/>
        </w:rPr>
        <w:t>revealed</w:t>
      </w:r>
      <w:r w:rsidR="002C418B" w:rsidRPr="00CE6449">
        <w:rPr>
          <w:rFonts w:ascii="Times New Roman" w:hAnsi="Times New Roman" w:cs="Times New Roman"/>
          <w:sz w:val="24"/>
          <w:szCs w:val="24"/>
          <w:lang w:val="en-US"/>
        </w:rPr>
        <w:t xml:space="preserve"> that this is about something more - in essence, about showing China as a new geostrategic player, benefiting from its rapidly growing economic and financial potential, returning to the status of a superpower and a great center of strength and ideas that China has held for centuries before</w:t>
      </w:r>
      <w:r w:rsidR="00FE1049" w:rsidRPr="00CE6449">
        <w:rPr>
          <w:rFonts w:ascii="Times New Roman" w:hAnsi="Times New Roman" w:cs="Times New Roman"/>
          <w:sz w:val="24"/>
          <w:szCs w:val="24"/>
          <w:lang w:val="en-US"/>
        </w:rPr>
        <w:t>.</w:t>
      </w:r>
      <w:r w:rsidR="00FE1049" w:rsidRPr="00CE6449">
        <w:rPr>
          <w:rStyle w:val="Odwoanieprzypisudolnego"/>
          <w:rFonts w:ascii="Times New Roman" w:hAnsi="Times New Roman" w:cs="Times New Roman"/>
          <w:sz w:val="24"/>
          <w:szCs w:val="24"/>
          <w:lang w:val="en-US"/>
        </w:rPr>
        <w:footnoteReference w:id="3"/>
      </w:r>
      <w:r w:rsidR="000F7F7A" w:rsidRPr="00CE6449">
        <w:rPr>
          <w:rFonts w:ascii="Times New Roman" w:hAnsi="Times New Roman" w:cs="Times New Roman"/>
          <w:sz w:val="24"/>
          <w:szCs w:val="24"/>
          <w:lang w:val="en-US"/>
        </w:rPr>
        <w:t>And some have even admitted that when creating this concept, China reached out to the ideas of "geostrategic fathers", that is Halford John Mackinder and Nicholas Spykman, talking about the</w:t>
      </w:r>
      <w:r w:rsidR="00FE1049" w:rsidRPr="00CE6449">
        <w:rPr>
          <w:rFonts w:ascii="Times New Roman" w:hAnsi="Times New Roman" w:cs="Times New Roman"/>
          <w:i/>
          <w:sz w:val="24"/>
          <w:szCs w:val="24"/>
          <w:lang w:val="en-US"/>
        </w:rPr>
        <w:t>heartland</w:t>
      </w:r>
      <w:r w:rsidR="003C5F4B" w:rsidRPr="00CE6449">
        <w:rPr>
          <w:rFonts w:ascii="Times New Roman" w:hAnsi="Times New Roman" w:cs="Times New Roman"/>
          <w:sz w:val="24"/>
          <w:szCs w:val="24"/>
          <w:lang w:val="en-US"/>
        </w:rPr>
        <w:t>connecting Europe and Asia and the surrounding chain of the seas and oceans, i.e.</w:t>
      </w:r>
      <w:r w:rsidR="00FE1049" w:rsidRPr="00CE6449">
        <w:rPr>
          <w:rFonts w:ascii="Times New Roman" w:hAnsi="Times New Roman" w:cs="Times New Roman"/>
          <w:i/>
          <w:sz w:val="24"/>
          <w:szCs w:val="24"/>
          <w:lang w:val="en-US"/>
        </w:rPr>
        <w:t>rimland.</w:t>
      </w:r>
      <w:r w:rsidR="00FE1049" w:rsidRPr="00CE6449">
        <w:rPr>
          <w:rStyle w:val="Odwoanieprzypisudolnego"/>
          <w:rFonts w:ascii="Times New Roman" w:hAnsi="Times New Roman" w:cs="Times New Roman"/>
          <w:sz w:val="24"/>
          <w:szCs w:val="24"/>
          <w:lang w:val="en-US"/>
        </w:rPr>
        <w:footnoteReference w:id="4"/>
      </w:r>
      <w:r w:rsidR="00FE5E1B" w:rsidRPr="00CE6449">
        <w:rPr>
          <w:rFonts w:ascii="Times New Roman" w:hAnsi="Times New Roman" w:cs="Times New Roman"/>
          <w:sz w:val="24"/>
          <w:szCs w:val="24"/>
          <w:lang w:val="en-US"/>
        </w:rPr>
        <w:t xml:space="preserve">The distinctive feature of this concept is that both Silk Roads, both land and maritime, are heading towards the </w:t>
      </w:r>
      <w:r w:rsidR="003B7A15">
        <w:rPr>
          <w:rFonts w:ascii="Times New Roman" w:hAnsi="Times New Roman" w:cs="Times New Roman"/>
          <w:sz w:val="24"/>
          <w:szCs w:val="24"/>
          <w:lang w:val="en-US"/>
        </w:rPr>
        <w:t>W</w:t>
      </w:r>
      <w:r w:rsidR="00FE5E1B" w:rsidRPr="00CE6449">
        <w:rPr>
          <w:rFonts w:ascii="Times New Roman" w:hAnsi="Times New Roman" w:cs="Times New Roman"/>
          <w:sz w:val="24"/>
          <w:szCs w:val="24"/>
          <w:lang w:val="en-US"/>
        </w:rPr>
        <w:t>est, first of all to Europe (though with branches to the Middle East and even to Africa, and with time it turned out that some of the projects within them were initiated even in Thailand or Indonesia)</w:t>
      </w:r>
      <w:r w:rsidR="00FE1049" w:rsidRPr="00CE6449">
        <w:rPr>
          <w:rFonts w:ascii="Times New Roman" w:hAnsi="Times New Roman" w:cs="Times New Roman"/>
          <w:sz w:val="24"/>
          <w:szCs w:val="24"/>
          <w:lang w:val="en-US"/>
        </w:rPr>
        <w:t>.</w:t>
      </w:r>
    </w:p>
    <w:p w:rsidR="00484D95" w:rsidRPr="00CE6449" w:rsidRDefault="00B06A5A" w:rsidP="00BE3B75">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concept of OBOR, and later BRI (the Chinese name remained the same) in the outside world, and above all in the broadly understood West, </w:t>
      </w:r>
      <w:r w:rsidR="003B7A15">
        <w:rPr>
          <w:rFonts w:ascii="Times New Roman" w:hAnsi="Times New Roman" w:cs="Times New Roman"/>
          <w:sz w:val="24"/>
          <w:szCs w:val="24"/>
          <w:lang w:val="en-US"/>
        </w:rPr>
        <w:t xml:space="preserve">was met </w:t>
      </w:r>
      <w:r w:rsidRPr="00CE6449">
        <w:rPr>
          <w:rFonts w:ascii="Times New Roman" w:hAnsi="Times New Roman" w:cs="Times New Roman"/>
          <w:sz w:val="24"/>
          <w:szCs w:val="24"/>
          <w:lang w:val="en-US"/>
        </w:rPr>
        <w:t>not only with surprise, but also with mixed feelings. Yes, there have been opinions that the BRI is "the most significant and far-reaching initiative that China has ever presented"</w:t>
      </w:r>
      <w:r w:rsidR="004A2F6C" w:rsidRPr="00CE6449">
        <w:rPr>
          <w:rFonts w:ascii="Times New Roman" w:hAnsi="Times New Roman" w:cs="Times New Roman"/>
          <w:sz w:val="24"/>
          <w:szCs w:val="24"/>
          <w:lang w:val="en-US"/>
        </w:rPr>
        <w:t>.</w:t>
      </w:r>
      <w:r w:rsidR="001B7A79" w:rsidRPr="00CE6449">
        <w:rPr>
          <w:rStyle w:val="Odwoanieprzypisudolnego"/>
          <w:rFonts w:ascii="Times New Roman" w:hAnsi="Times New Roman" w:cs="Times New Roman"/>
          <w:sz w:val="24"/>
          <w:szCs w:val="24"/>
          <w:lang w:val="en-US"/>
        </w:rPr>
        <w:footnoteReference w:id="5"/>
      </w:r>
      <w:r w:rsidRPr="00CE6449">
        <w:rPr>
          <w:rFonts w:ascii="Times New Roman" w:hAnsi="Times New Roman" w:cs="Times New Roman"/>
          <w:sz w:val="24"/>
          <w:szCs w:val="24"/>
          <w:lang w:val="en-US"/>
        </w:rPr>
        <w:t>However, much more often the thesis was made saying that a new heaviest weight player entered the world stage, which naturally aroused the greatest consternation in the USA, the current hegemon on the world stage.</w:t>
      </w:r>
    </w:p>
    <w:p w:rsidR="00BE3B75" w:rsidRPr="00CE6449" w:rsidRDefault="00C74850" w:rsidP="00BE3B75">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A great proof of this thesis is the book of Michael Pillsbury who spent his whole life in the American intelligence-analytical community dealing with China. After the publication of the OBOR concept, he published a volume with the significant title of "</w:t>
      </w:r>
      <w:r w:rsidR="003B7A15" w:rsidRPr="003B7A15">
        <w:rPr>
          <w:rFonts w:ascii="Times New Roman" w:hAnsi="Times New Roman" w:cs="Times New Roman"/>
          <w:sz w:val="24"/>
          <w:szCs w:val="24"/>
          <w:lang w:val="en-US"/>
        </w:rPr>
        <w:t>The Hundred</w:t>
      </w:r>
      <w:r w:rsidR="003B7A15" w:rsidRPr="003B7A15">
        <w:rPr>
          <w:rFonts w:ascii="MS Mincho" w:eastAsia="MS Mincho" w:hAnsi="MS Mincho" w:cs="MS Mincho" w:hint="eastAsia"/>
          <w:sz w:val="24"/>
          <w:szCs w:val="24"/>
          <w:lang w:val="en-US"/>
        </w:rPr>
        <w:t>‑</w:t>
      </w:r>
      <w:r w:rsidR="003B7A15" w:rsidRPr="003B7A15">
        <w:rPr>
          <w:rFonts w:ascii="Times New Roman" w:hAnsi="Times New Roman" w:cs="Times New Roman"/>
          <w:sz w:val="24"/>
          <w:szCs w:val="24"/>
          <w:lang w:val="en-US"/>
        </w:rPr>
        <w:t>year Marathon</w:t>
      </w:r>
      <w:r w:rsidRPr="00CE6449">
        <w:rPr>
          <w:rFonts w:ascii="Times New Roman" w:hAnsi="Times New Roman" w:cs="Times New Roman"/>
          <w:sz w:val="24"/>
          <w:szCs w:val="24"/>
          <w:lang w:val="en-US"/>
        </w:rPr>
        <w:t xml:space="preserve">", in which he referred to yet another strategic concept of Xi Jinping, </w:t>
      </w:r>
      <w:r w:rsidR="003B7A15">
        <w:rPr>
          <w:rFonts w:ascii="Times New Roman" w:hAnsi="Times New Roman" w:cs="Times New Roman"/>
          <w:sz w:val="24"/>
          <w:szCs w:val="24"/>
          <w:lang w:val="en-US"/>
        </w:rPr>
        <w:t>concerning</w:t>
      </w:r>
      <w:r w:rsidRPr="00CE6449">
        <w:rPr>
          <w:rFonts w:ascii="Times New Roman" w:hAnsi="Times New Roman" w:cs="Times New Roman"/>
          <w:sz w:val="24"/>
          <w:szCs w:val="24"/>
          <w:lang w:val="en-US"/>
        </w:rPr>
        <w:t xml:space="preserve"> "</w:t>
      </w:r>
      <w:r w:rsidR="003B7A15">
        <w:rPr>
          <w:rFonts w:ascii="Times New Roman" w:hAnsi="Times New Roman" w:cs="Times New Roman"/>
          <w:sz w:val="24"/>
          <w:szCs w:val="24"/>
          <w:lang w:val="en-US"/>
        </w:rPr>
        <w:t>t</w:t>
      </w:r>
      <w:r w:rsidR="003B7A15" w:rsidRPr="003B7A15">
        <w:rPr>
          <w:rFonts w:ascii="Times New Roman" w:hAnsi="Times New Roman" w:cs="Times New Roman"/>
          <w:sz w:val="24"/>
          <w:szCs w:val="24"/>
          <w:lang w:val="en-US"/>
        </w:rPr>
        <w:t xml:space="preserve">he </w:t>
      </w:r>
      <w:r w:rsidR="003B7A15">
        <w:rPr>
          <w:rFonts w:ascii="Times New Roman" w:hAnsi="Times New Roman" w:cs="Times New Roman"/>
          <w:sz w:val="24"/>
          <w:szCs w:val="24"/>
          <w:lang w:val="en-US"/>
        </w:rPr>
        <w:t>t</w:t>
      </w:r>
      <w:r w:rsidR="003B7A15" w:rsidRPr="003B7A15">
        <w:rPr>
          <w:rFonts w:ascii="Times New Roman" w:hAnsi="Times New Roman" w:cs="Times New Roman"/>
          <w:sz w:val="24"/>
          <w:szCs w:val="24"/>
          <w:lang w:val="en-US"/>
        </w:rPr>
        <w:t xml:space="preserve">wo </w:t>
      </w:r>
      <w:r w:rsidR="003B7A15">
        <w:rPr>
          <w:rFonts w:ascii="Times New Roman" w:hAnsi="Times New Roman" w:cs="Times New Roman"/>
          <w:sz w:val="24"/>
          <w:szCs w:val="24"/>
          <w:lang w:val="en-US"/>
        </w:rPr>
        <w:t>c</w:t>
      </w:r>
      <w:r w:rsidR="003B7A15" w:rsidRPr="003B7A15">
        <w:rPr>
          <w:rFonts w:ascii="Times New Roman" w:hAnsi="Times New Roman" w:cs="Times New Roman"/>
          <w:sz w:val="24"/>
          <w:szCs w:val="24"/>
          <w:lang w:val="en-US"/>
        </w:rPr>
        <w:t xml:space="preserve">entennial </w:t>
      </w:r>
      <w:r w:rsidR="003B7A15">
        <w:rPr>
          <w:rFonts w:ascii="Times New Roman" w:hAnsi="Times New Roman" w:cs="Times New Roman"/>
          <w:sz w:val="24"/>
          <w:szCs w:val="24"/>
          <w:lang w:val="en-US"/>
        </w:rPr>
        <w:t>g</w:t>
      </w:r>
      <w:r w:rsidR="003B7A15" w:rsidRPr="003B7A15">
        <w:rPr>
          <w:rFonts w:ascii="Times New Roman" w:hAnsi="Times New Roman" w:cs="Times New Roman"/>
          <w:sz w:val="24"/>
          <w:szCs w:val="24"/>
          <w:lang w:val="en-US"/>
        </w:rPr>
        <w:t>oals</w:t>
      </w:r>
      <w:r w:rsidRPr="00CE6449">
        <w:rPr>
          <w:rFonts w:ascii="Times New Roman" w:hAnsi="Times New Roman" w:cs="Times New Roman"/>
          <w:sz w:val="24"/>
          <w:szCs w:val="24"/>
          <w:lang w:val="en-US"/>
        </w:rPr>
        <w:t>". The first</w:t>
      </w:r>
      <w:r w:rsidR="003B7A15">
        <w:rPr>
          <w:rFonts w:ascii="Times New Roman" w:hAnsi="Times New Roman" w:cs="Times New Roman"/>
          <w:sz w:val="24"/>
          <w:szCs w:val="24"/>
          <w:lang w:val="en-US"/>
        </w:rPr>
        <w:t xml:space="preserve"> goal</w:t>
      </w:r>
      <w:r w:rsidRPr="00CE6449">
        <w:rPr>
          <w:rFonts w:ascii="Times New Roman" w:hAnsi="Times New Roman" w:cs="Times New Roman"/>
          <w:sz w:val="24"/>
          <w:szCs w:val="24"/>
          <w:lang w:val="en-US"/>
        </w:rPr>
        <w:t xml:space="preserve">, </w:t>
      </w:r>
      <w:r w:rsidR="003B7A15">
        <w:rPr>
          <w:rFonts w:ascii="Times New Roman" w:hAnsi="Times New Roman" w:cs="Times New Roman"/>
          <w:sz w:val="24"/>
          <w:szCs w:val="24"/>
          <w:lang w:val="en-US"/>
        </w:rPr>
        <w:t>for</w:t>
      </w:r>
      <w:r w:rsidRPr="00CE6449">
        <w:rPr>
          <w:rFonts w:ascii="Times New Roman" w:hAnsi="Times New Roman" w:cs="Times New Roman"/>
          <w:sz w:val="24"/>
          <w:szCs w:val="24"/>
          <w:lang w:val="en-US"/>
        </w:rPr>
        <w:t xml:space="preserve"> the centenary of the ruling Communist Party of China (CPC), to be implemented in mid-2021, is the change of the local economic model and basing it not on exports, as it used to be but </w:t>
      </w:r>
      <w:r w:rsidR="003B7A15">
        <w:rPr>
          <w:rFonts w:ascii="Times New Roman" w:hAnsi="Times New Roman" w:cs="Times New Roman"/>
          <w:sz w:val="24"/>
          <w:szCs w:val="24"/>
          <w:lang w:val="en-US"/>
        </w:rPr>
        <w:t xml:space="preserve">on </w:t>
      </w:r>
      <w:r w:rsidRPr="00CE6449">
        <w:rPr>
          <w:rFonts w:ascii="Times New Roman" w:hAnsi="Times New Roman" w:cs="Times New Roman"/>
          <w:sz w:val="24"/>
          <w:szCs w:val="24"/>
          <w:lang w:val="en-US"/>
        </w:rPr>
        <w:t>a strong and thriving middle class and dynamic internal market. The second "</w:t>
      </w:r>
      <w:r w:rsidR="003B7A15">
        <w:rPr>
          <w:rFonts w:ascii="Times New Roman" w:hAnsi="Times New Roman" w:cs="Times New Roman"/>
          <w:sz w:val="24"/>
          <w:szCs w:val="24"/>
          <w:lang w:val="en-US"/>
        </w:rPr>
        <w:t>centennial goal</w:t>
      </w:r>
      <w:r w:rsidRPr="00CE6449">
        <w:rPr>
          <w:rFonts w:ascii="Times New Roman" w:hAnsi="Times New Roman" w:cs="Times New Roman"/>
          <w:sz w:val="24"/>
          <w:szCs w:val="24"/>
          <w:lang w:val="en-US"/>
        </w:rPr>
        <w:t xml:space="preserve">", </w:t>
      </w:r>
      <w:r w:rsidR="003B7A15">
        <w:rPr>
          <w:rFonts w:ascii="Times New Roman" w:hAnsi="Times New Roman" w:cs="Times New Roman"/>
          <w:sz w:val="24"/>
          <w:szCs w:val="24"/>
          <w:lang w:val="en-US"/>
        </w:rPr>
        <w:t xml:space="preserve">for </w:t>
      </w:r>
      <w:r w:rsidRPr="00CE6449">
        <w:rPr>
          <w:rFonts w:ascii="Times New Roman" w:hAnsi="Times New Roman" w:cs="Times New Roman"/>
          <w:sz w:val="24"/>
          <w:szCs w:val="24"/>
          <w:lang w:val="en-US"/>
        </w:rPr>
        <w:t xml:space="preserve">he round hundredth anniversary of the proclamation of the People's Republic of China (PRC), and thus to be completed on October 1, 2049, is nothing but the "great renaissance of the Chinese people", which requires meeting </w:t>
      </w:r>
      <w:r w:rsidRPr="00CE6449">
        <w:rPr>
          <w:rFonts w:ascii="Times New Roman" w:hAnsi="Times New Roman" w:cs="Times New Roman"/>
          <w:sz w:val="24"/>
          <w:szCs w:val="24"/>
          <w:lang w:val="en-US"/>
        </w:rPr>
        <w:lastRenderedPageBreak/>
        <w:t xml:space="preserve">a number of serious </w:t>
      </w:r>
      <w:r w:rsidR="003B7A15">
        <w:rPr>
          <w:rFonts w:ascii="Times New Roman" w:hAnsi="Times New Roman" w:cs="Times New Roman"/>
          <w:sz w:val="24"/>
          <w:szCs w:val="24"/>
          <w:lang w:val="en-US"/>
        </w:rPr>
        <w:t>requirements</w:t>
      </w:r>
      <w:r w:rsidRPr="00CE6449">
        <w:rPr>
          <w:rFonts w:ascii="Times New Roman" w:hAnsi="Times New Roman" w:cs="Times New Roman"/>
          <w:sz w:val="24"/>
          <w:szCs w:val="24"/>
          <w:lang w:val="en-US"/>
        </w:rPr>
        <w:t>, in</w:t>
      </w:r>
      <w:r w:rsidR="003B7A15">
        <w:rPr>
          <w:rFonts w:ascii="Times New Roman" w:hAnsi="Times New Roman" w:cs="Times New Roman"/>
          <w:sz w:val="24"/>
          <w:szCs w:val="24"/>
          <w:lang w:val="en-US"/>
        </w:rPr>
        <w:t>cludingthe</w:t>
      </w:r>
      <w:r w:rsidRPr="00CE6449">
        <w:rPr>
          <w:rFonts w:ascii="Times New Roman" w:hAnsi="Times New Roman" w:cs="Times New Roman"/>
          <w:sz w:val="24"/>
          <w:szCs w:val="24"/>
          <w:lang w:val="en-US"/>
        </w:rPr>
        <w:t xml:space="preserve"> crucial one - a peaceful unification with Taiwan, because we are</w:t>
      </w:r>
      <w:r w:rsidR="00157C12" w:rsidRPr="00CE6449">
        <w:rPr>
          <w:rFonts w:ascii="Times New Roman" w:hAnsi="Times New Roman" w:cs="Times New Roman"/>
          <w:sz w:val="24"/>
          <w:szCs w:val="24"/>
          <w:lang w:val="en-US"/>
        </w:rPr>
        <w:t xml:space="preserve">, after all, </w:t>
      </w:r>
      <w:r w:rsidRPr="00CE6449">
        <w:rPr>
          <w:rFonts w:ascii="Times New Roman" w:hAnsi="Times New Roman" w:cs="Times New Roman"/>
          <w:sz w:val="24"/>
          <w:szCs w:val="24"/>
          <w:lang w:val="en-US"/>
        </w:rPr>
        <w:t>dealing with two organisms with China in the name</w:t>
      </w:r>
      <w:r w:rsidR="00E81027" w:rsidRPr="00CE6449">
        <w:rPr>
          <w:rFonts w:ascii="Times New Roman" w:hAnsi="Times New Roman" w:cs="Times New Roman"/>
          <w:sz w:val="24"/>
          <w:szCs w:val="24"/>
          <w:lang w:val="en-US"/>
        </w:rPr>
        <w:t>.</w:t>
      </w:r>
      <w:r w:rsidR="00E81027" w:rsidRPr="00CE6449">
        <w:rPr>
          <w:rStyle w:val="Odwoanieprzypisudolnego"/>
          <w:rFonts w:ascii="Times New Roman" w:hAnsi="Times New Roman" w:cs="Times New Roman"/>
          <w:sz w:val="24"/>
          <w:szCs w:val="24"/>
          <w:lang w:val="en-US"/>
        </w:rPr>
        <w:footnoteReference w:id="6"/>
      </w:r>
    </w:p>
    <w:p w:rsidR="00E81027" w:rsidRPr="00CE6449" w:rsidRDefault="00DE25EB" w:rsidP="005E227B">
      <w:p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According to </w:t>
      </w:r>
      <w:r w:rsidR="003B7A15" w:rsidRPr="00CE6449">
        <w:rPr>
          <w:rFonts w:ascii="Times New Roman" w:hAnsi="Times New Roman" w:cs="Times New Roman"/>
          <w:sz w:val="24"/>
          <w:szCs w:val="24"/>
          <w:lang w:val="en-US"/>
        </w:rPr>
        <w:t>Pillsbury</w:t>
      </w:r>
      <w:r w:rsidRPr="00CE6449">
        <w:rPr>
          <w:rFonts w:ascii="Times New Roman" w:hAnsi="Times New Roman" w:cs="Times New Roman"/>
          <w:sz w:val="24"/>
          <w:szCs w:val="24"/>
          <w:lang w:val="en-US"/>
        </w:rPr>
        <w:t xml:space="preserve"> and many other experts, these "two </w:t>
      </w:r>
      <w:r w:rsidR="00174209">
        <w:rPr>
          <w:rFonts w:ascii="Times New Roman" w:hAnsi="Times New Roman" w:cs="Times New Roman"/>
          <w:sz w:val="24"/>
          <w:szCs w:val="24"/>
          <w:lang w:val="en-US"/>
        </w:rPr>
        <w:t xml:space="preserve">centennial </w:t>
      </w:r>
      <w:r w:rsidRPr="00CE6449">
        <w:rPr>
          <w:rFonts w:ascii="Times New Roman" w:hAnsi="Times New Roman" w:cs="Times New Roman"/>
          <w:sz w:val="24"/>
          <w:szCs w:val="24"/>
          <w:lang w:val="en-US"/>
        </w:rPr>
        <w:t>goals"</w:t>
      </w:r>
      <w:r w:rsidR="00174209">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combined with the BRI, are nothing but the emergence of a new geostrategic player, and also the most powerful US rival to the leading role on the globe, to what the United States have contributed for decades, from Henry Kissinger's and President Richard Nixon's visits to the PRC in the early 1970s, what Pillsbury considered to be "perhaps the most systematic, significant and dangerous failure of intelligence in American history"</w:t>
      </w:r>
      <w:r w:rsidR="00174209">
        <w:rPr>
          <w:rFonts w:ascii="Times New Roman" w:hAnsi="Times New Roman" w:cs="Times New Roman"/>
          <w:sz w:val="24"/>
          <w:szCs w:val="24"/>
          <w:lang w:val="en-US"/>
        </w:rPr>
        <w:t>.</w:t>
      </w:r>
      <w:r w:rsidR="00174209" w:rsidRPr="00CE6449">
        <w:rPr>
          <w:rStyle w:val="Odwoanieprzypisudolnego"/>
          <w:rFonts w:ascii="Times New Roman" w:hAnsi="Times New Roman" w:cs="Times New Roman"/>
          <w:sz w:val="24"/>
          <w:szCs w:val="24"/>
          <w:lang w:val="en-US"/>
        </w:rPr>
        <w:footnoteReference w:id="7"/>
      </w:r>
    </w:p>
    <w:p w:rsidR="00E81027" w:rsidRPr="00CE6449" w:rsidRDefault="00FF0605" w:rsidP="00E81027">
      <w:pPr>
        <w:pStyle w:val="Akapitzlist"/>
        <w:numPr>
          <w:ilvl w:val="0"/>
          <w:numId w:val="1"/>
        </w:numPr>
        <w:spacing w:after="0" w:line="360" w:lineRule="auto"/>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Perception of</w:t>
      </w:r>
      <w:r w:rsidR="00E81027" w:rsidRPr="00CE6449">
        <w:rPr>
          <w:rFonts w:ascii="Times New Roman" w:hAnsi="Times New Roman" w:cs="Times New Roman"/>
          <w:b/>
          <w:sz w:val="24"/>
          <w:szCs w:val="24"/>
          <w:lang w:val="en-US"/>
        </w:rPr>
        <w:t xml:space="preserve"> BRI</w:t>
      </w:r>
    </w:p>
    <w:p w:rsidR="00E81027" w:rsidRPr="00CE6449" w:rsidRDefault="00FF0605" w:rsidP="00E81027">
      <w:pPr>
        <w:pStyle w:val="Akapitzlist"/>
        <w:numPr>
          <w:ilvl w:val="1"/>
          <w:numId w:val="1"/>
        </w:numPr>
        <w:spacing w:after="0" w:line="360" w:lineRule="auto"/>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In the European Union</w:t>
      </w:r>
      <w:r w:rsidR="00E81027" w:rsidRPr="00CE6449">
        <w:rPr>
          <w:rFonts w:ascii="Times New Roman" w:hAnsi="Times New Roman" w:cs="Times New Roman"/>
          <w:b/>
          <w:sz w:val="24"/>
          <w:szCs w:val="24"/>
          <w:lang w:val="en-US"/>
        </w:rPr>
        <w:t xml:space="preserve"> (UE)</w:t>
      </w:r>
    </w:p>
    <w:p w:rsidR="00007DA9" w:rsidRPr="00CE6449" w:rsidRDefault="00154B24" w:rsidP="00E81027">
      <w:p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problem is that the Chinese Silk Roads quite unequivocally show a new pretender to hegemony on the world stage, which must raise the understandable consternation of the current hegemon, the USA. Thus, the situation was called by the experts of Harvard University "the trap of Thucydides", when the interests of the current hegemon collide with the interests of the pretender, which usually leads to a war, not only a commercial one. That is what we are having now, especially in the South China Sea, controlled so far by the American fleet, but on the shores of which, in the port of Xiamen and a few other places, the Maritime Silk Road </w:t>
      </w:r>
      <w:r w:rsidR="00174209">
        <w:rPr>
          <w:rFonts w:ascii="Times New Roman" w:hAnsi="Times New Roman" w:cs="Times New Roman"/>
          <w:sz w:val="24"/>
          <w:szCs w:val="24"/>
          <w:lang w:val="en-US"/>
        </w:rPr>
        <w:t>has its beginning</w:t>
      </w:r>
      <w:r w:rsidRPr="00CE6449">
        <w:rPr>
          <w:rFonts w:ascii="Times New Roman" w:hAnsi="Times New Roman" w:cs="Times New Roman"/>
          <w:sz w:val="24"/>
          <w:szCs w:val="24"/>
          <w:lang w:val="en-US"/>
        </w:rPr>
        <w:t>, which forces the Chinese to increase their presence, also military, in this reservoir. This is an area where the "Thucydides'</w:t>
      </w:r>
      <w:r w:rsidR="00174209">
        <w:rPr>
          <w:rFonts w:ascii="Times New Roman" w:hAnsi="Times New Roman" w:cs="Times New Roman"/>
          <w:sz w:val="24"/>
          <w:szCs w:val="24"/>
          <w:lang w:val="en-US"/>
        </w:rPr>
        <w:t>s</w:t>
      </w:r>
      <w:r w:rsidRPr="00CE6449">
        <w:rPr>
          <w:rFonts w:ascii="Times New Roman" w:hAnsi="Times New Roman" w:cs="Times New Roman"/>
          <w:sz w:val="24"/>
          <w:szCs w:val="24"/>
          <w:lang w:val="en-US"/>
        </w:rPr>
        <w:t xml:space="preserve"> trap" is openly set, and the clash of influence and interests of the US and the PRC both here and across the international arena seem</w:t>
      </w:r>
      <w:r w:rsidR="00174209">
        <w:rPr>
          <w:rFonts w:ascii="Times New Roman" w:hAnsi="Times New Roman" w:cs="Times New Roman"/>
          <w:sz w:val="24"/>
          <w:szCs w:val="24"/>
          <w:lang w:val="en-US"/>
        </w:rPr>
        <w:t>s</w:t>
      </w:r>
      <w:r w:rsidRPr="00CE6449">
        <w:rPr>
          <w:rFonts w:ascii="Times New Roman" w:hAnsi="Times New Roman" w:cs="Times New Roman"/>
          <w:sz w:val="24"/>
          <w:szCs w:val="24"/>
          <w:lang w:val="en-US"/>
        </w:rPr>
        <w:t xml:space="preserve"> to be inevitable</w:t>
      </w:r>
      <w:r w:rsidR="0021450F" w:rsidRPr="00CE6449">
        <w:rPr>
          <w:rFonts w:ascii="Times New Roman" w:hAnsi="Times New Roman" w:cs="Times New Roman"/>
          <w:sz w:val="24"/>
          <w:szCs w:val="24"/>
          <w:lang w:val="en-US"/>
        </w:rPr>
        <w:t>.</w:t>
      </w:r>
      <w:r w:rsidR="0021450F" w:rsidRPr="00CE6449">
        <w:rPr>
          <w:rStyle w:val="Odwoanieprzypisudolnego"/>
          <w:rFonts w:ascii="Times New Roman" w:hAnsi="Times New Roman" w:cs="Times New Roman"/>
          <w:sz w:val="24"/>
          <w:szCs w:val="24"/>
          <w:lang w:val="en-US"/>
        </w:rPr>
        <w:footnoteReference w:id="8"/>
      </w:r>
    </w:p>
    <w:p w:rsidR="00E81027" w:rsidRPr="00CE6449" w:rsidRDefault="005C31A2" w:rsidP="00007DA9">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The beginning of a real commercial war, initiated in the spring of 2018 by the administration of President Donald Trump, who promotes the slogan</w:t>
      </w:r>
      <w:r w:rsidR="0021450F" w:rsidRPr="00CE6449">
        <w:rPr>
          <w:rFonts w:ascii="Times New Roman" w:hAnsi="Times New Roman" w:cs="Times New Roman"/>
          <w:i/>
          <w:sz w:val="24"/>
          <w:szCs w:val="24"/>
          <w:lang w:val="en-US"/>
        </w:rPr>
        <w:t xml:space="preserve">America First </w:t>
      </w:r>
      <w:r w:rsidR="00F96B7E" w:rsidRPr="00CE6449">
        <w:rPr>
          <w:rFonts w:ascii="Times New Roman" w:hAnsi="Times New Roman" w:cs="Times New Roman"/>
          <w:sz w:val="24"/>
          <w:szCs w:val="24"/>
          <w:lang w:val="en-US"/>
        </w:rPr>
        <w:t>and in fact isolationism in trade</w:t>
      </w:r>
      <w:r w:rsidR="00BF7957" w:rsidRPr="00CE6449">
        <w:rPr>
          <w:rStyle w:val="Odwoanieprzypisudolnego"/>
          <w:rFonts w:ascii="Times New Roman" w:hAnsi="Times New Roman" w:cs="Times New Roman"/>
          <w:sz w:val="24"/>
          <w:szCs w:val="24"/>
          <w:lang w:val="en-US"/>
        </w:rPr>
        <w:footnoteReference w:id="9"/>
      </w:r>
      <w:r w:rsidR="0021450F" w:rsidRPr="00CE6449">
        <w:rPr>
          <w:rFonts w:ascii="Times New Roman" w:hAnsi="Times New Roman" w:cs="Times New Roman"/>
          <w:sz w:val="24"/>
          <w:szCs w:val="24"/>
          <w:lang w:val="en-US"/>
        </w:rPr>
        <w:t xml:space="preserve">, </w:t>
      </w:r>
      <w:r w:rsidR="00F96B7E" w:rsidRPr="00CE6449">
        <w:rPr>
          <w:rFonts w:ascii="Times New Roman" w:hAnsi="Times New Roman" w:cs="Times New Roman"/>
          <w:sz w:val="24"/>
          <w:szCs w:val="24"/>
          <w:lang w:val="en-US"/>
        </w:rPr>
        <w:t xml:space="preserve">encounters Chinese retaliation and collides with the free trade policy promoted by the Chinese authorities, without obstacles and inhibitions, as Xi Jinping so </w:t>
      </w:r>
      <w:r w:rsidR="00F96B7E" w:rsidRPr="00CE6449">
        <w:rPr>
          <w:rFonts w:ascii="Times New Roman" w:hAnsi="Times New Roman" w:cs="Times New Roman"/>
          <w:sz w:val="24"/>
          <w:szCs w:val="24"/>
          <w:lang w:val="en-US"/>
        </w:rPr>
        <w:lastRenderedPageBreak/>
        <w:t>strongly emphasized in his two high-profile exhibitions at the Davos Economic Forum in January 2017 and at a similar Forum in Boao in April 2018</w:t>
      </w:r>
      <w:r w:rsidR="0021450F" w:rsidRPr="00CE6449">
        <w:rPr>
          <w:rFonts w:ascii="Times New Roman" w:hAnsi="Times New Roman" w:cs="Times New Roman"/>
          <w:sz w:val="24"/>
          <w:szCs w:val="24"/>
          <w:lang w:val="en-US"/>
        </w:rPr>
        <w:t>.</w:t>
      </w:r>
      <w:r w:rsidR="00BE3B75" w:rsidRPr="00CE6449">
        <w:rPr>
          <w:rStyle w:val="Odwoanieprzypisudolnego"/>
          <w:rFonts w:ascii="Times New Roman" w:hAnsi="Times New Roman" w:cs="Times New Roman"/>
          <w:sz w:val="24"/>
          <w:szCs w:val="24"/>
          <w:lang w:val="en-US"/>
        </w:rPr>
        <w:footnoteReference w:id="10"/>
      </w:r>
    </w:p>
    <w:p w:rsidR="00BE3B75" w:rsidRPr="00CE6449" w:rsidRDefault="00F96B7E" w:rsidP="00BE3B75">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OBOR</w:t>
      </w:r>
      <w:r w:rsidR="00174209">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and then BRI</w:t>
      </w:r>
      <w:r w:rsidR="00174209">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were met with mixed feelings also in the EU and its institutions, they have also diversified </w:t>
      </w:r>
      <w:r w:rsidR="00174209">
        <w:rPr>
          <w:rFonts w:ascii="Times New Roman" w:hAnsi="Times New Roman" w:cs="Times New Roman"/>
          <w:sz w:val="24"/>
          <w:szCs w:val="24"/>
          <w:lang w:val="en-US"/>
        </w:rPr>
        <w:t>the approach</w:t>
      </w:r>
      <w:r w:rsidRPr="00CE6449">
        <w:rPr>
          <w:rFonts w:ascii="Times New Roman" w:hAnsi="Times New Roman" w:cs="Times New Roman"/>
          <w:sz w:val="24"/>
          <w:szCs w:val="24"/>
          <w:lang w:val="en-US"/>
        </w:rPr>
        <w:t xml:space="preserve"> to</w:t>
      </w:r>
      <w:r w:rsidR="00174209">
        <w:rPr>
          <w:rFonts w:ascii="Times New Roman" w:hAnsi="Times New Roman" w:cs="Times New Roman"/>
          <w:sz w:val="24"/>
          <w:szCs w:val="24"/>
          <w:lang w:val="en-US"/>
        </w:rPr>
        <w:t>wards</w:t>
      </w:r>
      <w:r w:rsidRPr="00CE6449">
        <w:rPr>
          <w:rFonts w:ascii="Times New Roman" w:hAnsi="Times New Roman" w:cs="Times New Roman"/>
          <w:sz w:val="24"/>
          <w:szCs w:val="24"/>
          <w:lang w:val="en-US"/>
        </w:rPr>
        <w:t xml:space="preserve"> them of the Member States in the EU. In the analyzes available today</w:t>
      </w:r>
      <w:r w:rsidR="000A4571" w:rsidRPr="00CE6449">
        <w:rPr>
          <w:rStyle w:val="Odwoanieprzypisudolnego"/>
          <w:rFonts w:ascii="Times New Roman" w:hAnsi="Times New Roman" w:cs="Times New Roman"/>
          <w:sz w:val="24"/>
          <w:szCs w:val="24"/>
          <w:lang w:val="en-US"/>
        </w:rPr>
        <w:footnoteReference w:id="11"/>
      </w:r>
      <w:r w:rsidRPr="00CE6449">
        <w:rPr>
          <w:rFonts w:ascii="Times New Roman" w:hAnsi="Times New Roman" w:cs="Times New Roman"/>
          <w:sz w:val="24"/>
          <w:szCs w:val="24"/>
          <w:lang w:val="en-US"/>
        </w:rPr>
        <w:t>, there are</w:t>
      </w:r>
      <w:r w:rsidR="00D22967">
        <w:rPr>
          <w:rFonts w:ascii="Times New Roman" w:hAnsi="Times New Roman" w:cs="Times New Roman"/>
          <w:sz w:val="24"/>
          <w:szCs w:val="24"/>
          <w:lang w:val="en-US"/>
        </w:rPr>
        <w:t xml:space="preserve"> indeed</w:t>
      </w:r>
      <w:r w:rsidRPr="00CE6449">
        <w:rPr>
          <w:rFonts w:ascii="Times New Roman" w:hAnsi="Times New Roman" w:cs="Times New Roman"/>
          <w:sz w:val="24"/>
          <w:szCs w:val="24"/>
          <w:lang w:val="en-US"/>
        </w:rPr>
        <w:t xml:space="preserve"> indications of new opportunities and possibilities, following the Chinese concepts and their new presence in Europe, so far unknown, neither as to scale, nor - capital and investment - commitment. Even more often, however, arguments are emphasized, and over time growing and gaining more power, that the Chinese vision has serious shortcomings and faults, such as lack of precision in rearranged maps and BRI routes, forcing the interests of its own companies, lack of transparency of proposed contracts, </w:t>
      </w:r>
      <w:r w:rsidR="00D22967">
        <w:rPr>
          <w:rFonts w:ascii="Times New Roman" w:hAnsi="Times New Roman" w:cs="Times New Roman"/>
          <w:sz w:val="24"/>
          <w:szCs w:val="24"/>
          <w:lang w:val="en-US"/>
        </w:rPr>
        <w:t>incompatibility</w:t>
      </w:r>
      <w:r w:rsidRPr="00CE6449">
        <w:rPr>
          <w:rFonts w:ascii="Times New Roman" w:hAnsi="Times New Roman" w:cs="Times New Roman"/>
          <w:sz w:val="24"/>
          <w:szCs w:val="24"/>
          <w:lang w:val="en-US"/>
        </w:rPr>
        <w:t xml:space="preserve"> of the proposed agreements with EU standards and norms, ambiguities regarding financing and public tenders for individual projects, issues of respecting property rights, too much emphasis on bilateral agreements with individual EU Member States that almost without exception suffer from a chronic trade deficit from the PRC, sometimes exceptionally high, which leads, on the one hand, to the "asymmetry of impact and influence", while the other threatens to implement China's "divide and rule" strategies among member states. These opinions and allegations even found a diplomatic reflection when, in April 2018, EU ambassadors in Beijing, with the exception of a Hungarian representative, formulated these allegations in writing, starting with the most serious - the implementation of the BRI threatens the breakdown of the EU</w:t>
      </w:r>
      <w:r w:rsidR="00007DA9" w:rsidRPr="00CE6449">
        <w:rPr>
          <w:rFonts w:ascii="Times New Roman" w:hAnsi="Times New Roman" w:cs="Times New Roman"/>
          <w:sz w:val="24"/>
          <w:szCs w:val="24"/>
          <w:lang w:val="en-US"/>
        </w:rPr>
        <w:t>.</w:t>
      </w:r>
      <w:r w:rsidR="00007DA9" w:rsidRPr="00CE6449">
        <w:rPr>
          <w:rStyle w:val="Odwoanieprzypisudolnego"/>
          <w:rFonts w:ascii="Times New Roman" w:hAnsi="Times New Roman" w:cs="Times New Roman"/>
          <w:sz w:val="24"/>
          <w:szCs w:val="24"/>
          <w:lang w:val="en-US"/>
        </w:rPr>
        <w:footnoteReference w:id="12"/>
      </w:r>
    </w:p>
    <w:p w:rsidR="0041480C" w:rsidRPr="00CE6449" w:rsidRDefault="00F96B7E" w:rsidP="00BE3B75">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basic </w:t>
      </w:r>
      <w:r w:rsidR="00D22967">
        <w:rPr>
          <w:rFonts w:ascii="Times New Roman" w:hAnsi="Times New Roman" w:cs="Times New Roman"/>
          <w:sz w:val="24"/>
          <w:szCs w:val="24"/>
          <w:lang w:val="en-US"/>
        </w:rPr>
        <w:t>shortcoming</w:t>
      </w:r>
      <w:r w:rsidRPr="00CE6449">
        <w:rPr>
          <w:rFonts w:ascii="Times New Roman" w:hAnsi="Times New Roman" w:cs="Times New Roman"/>
          <w:sz w:val="24"/>
          <w:szCs w:val="24"/>
          <w:lang w:val="en-US"/>
        </w:rPr>
        <w:t xml:space="preserve"> of the EU in its relations with China - and in general with "emerging markets" - is the lack of a coherent and uniform strategy towards them, </w:t>
      </w:r>
      <w:r w:rsidR="00D22967">
        <w:rPr>
          <w:rFonts w:ascii="Times New Roman" w:hAnsi="Times New Roman" w:cs="Times New Roman"/>
          <w:sz w:val="24"/>
          <w:szCs w:val="24"/>
          <w:lang w:val="en-US"/>
        </w:rPr>
        <w:t>what</w:t>
      </w:r>
      <w:r w:rsidRPr="00CE6449">
        <w:rPr>
          <w:rFonts w:ascii="Times New Roman" w:hAnsi="Times New Roman" w:cs="Times New Roman"/>
          <w:sz w:val="24"/>
          <w:szCs w:val="24"/>
          <w:lang w:val="en-US"/>
        </w:rPr>
        <w:t xml:space="preserve"> all the more leads to asymmetry in the light of bold visions within the BRI. Unfortunately</w:t>
      </w:r>
      <w:r w:rsidR="00D22967">
        <w:rPr>
          <w:rFonts w:ascii="Times New Roman" w:hAnsi="Times New Roman" w:cs="Times New Roman"/>
          <w:sz w:val="24"/>
          <w:szCs w:val="24"/>
          <w:lang w:val="en-US"/>
        </w:rPr>
        <w:t xml:space="preserve"> that must be the conclusion</w:t>
      </w:r>
      <w:r w:rsidRPr="00CE6449">
        <w:rPr>
          <w:rFonts w:ascii="Times New Roman" w:hAnsi="Times New Roman" w:cs="Times New Roman"/>
          <w:sz w:val="24"/>
          <w:szCs w:val="24"/>
          <w:lang w:val="en-US"/>
        </w:rPr>
        <w:t xml:space="preserve">, </w:t>
      </w:r>
      <w:r w:rsidR="00D22967">
        <w:rPr>
          <w:rFonts w:ascii="Times New Roman" w:hAnsi="Times New Roman" w:cs="Times New Roman"/>
          <w:sz w:val="24"/>
          <w:szCs w:val="24"/>
          <w:lang w:val="en-US"/>
        </w:rPr>
        <w:t xml:space="preserve">even </w:t>
      </w:r>
      <w:r w:rsidRPr="00CE6449">
        <w:rPr>
          <w:rFonts w:ascii="Times New Roman" w:hAnsi="Times New Roman" w:cs="Times New Roman"/>
          <w:sz w:val="24"/>
          <w:szCs w:val="24"/>
          <w:lang w:val="en-US"/>
        </w:rPr>
        <w:t>despite the adoption by the European Commission in November 2013 of the strategic agenda for cooperation in bilateral relations with China for the period up to 2020 and placing there as many as 94 "key initiatives"</w:t>
      </w:r>
      <w:r w:rsidR="0092336A" w:rsidRPr="00CE6449">
        <w:rPr>
          <w:rStyle w:val="Odwoanieprzypisudolnego"/>
          <w:rFonts w:ascii="Times New Roman" w:hAnsi="Times New Roman" w:cs="Times New Roman"/>
          <w:sz w:val="24"/>
          <w:szCs w:val="24"/>
          <w:lang w:val="en-US"/>
        </w:rPr>
        <w:footnoteReference w:id="13"/>
      </w:r>
      <w:r w:rsidRPr="00CE6449">
        <w:rPr>
          <w:rFonts w:ascii="Times New Roman" w:hAnsi="Times New Roman" w:cs="Times New Roman"/>
          <w:sz w:val="24"/>
          <w:szCs w:val="24"/>
          <w:lang w:val="en-US"/>
        </w:rPr>
        <w:t xml:space="preserve">regarding this cooperation in not only </w:t>
      </w:r>
      <w:r w:rsidRPr="00CE6449">
        <w:rPr>
          <w:rFonts w:ascii="Times New Roman" w:hAnsi="Times New Roman" w:cs="Times New Roman"/>
          <w:sz w:val="24"/>
          <w:szCs w:val="24"/>
          <w:lang w:val="en-US"/>
        </w:rPr>
        <w:lastRenderedPageBreak/>
        <w:t>the economic or trade sphere, but also for example in the field of security and peace, in the field of sustainable development, scientific and scientific cooperation, tourism and personal exchanges</w:t>
      </w:r>
      <w:r w:rsidR="0055550D" w:rsidRPr="00CE6449">
        <w:rPr>
          <w:rFonts w:ascii="Times New Roman" w:hAnsi="Times New Roman" w:cs="Times New Roman"/>
          <w:sz w:val="24"/>
          <w:szCs w:val="24"/>
          <w:lang w:val="en-US"/>
        </w:rPr>
        <w:t>.</w:t>
      </w:r>
    </w:p>
    <w:p w:rsidR="008877D2" w:rsidRPr="00CE6449" w:rsidRDefault="00F96B7E" w:rsidP="00BE3B75">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second factor, which emerged </w:t>
      </w:r>
      <w:r w:rsidR="0038243E">
        <w:rPr>
          <w:rFonts w:ascii="Times New Roman" w:hAnsi="Times New Roman" w:cs="Times New Roman"/>
          <w:sz w:val="24"/>
          <w:szCs w:val="24"/>
          <w:lang w:val="en-US"/>
        </w:rPr>
        <w:t>very</w:t>
      </w:r>
      <w:r w:rsidRPr="00CE6449">
        <w:rPr>
          <w:rFonts w:ascii="Times New Roman" w:hAnsi="Times New Roman" w:cs="Times New Roman"/>
          <w:sz w:val="24"/>
          <w:szCs w:val="24"/>
          <w:lang w:val="en-US"/>
        </w:rPr>
        <w:t xml:space="preserve"> soon after the announcement of the Chinese Initiative, is the rapidly growing Chinese investment presence in the EU, which in 2016 reached EUR 35 billion (</w:t>
      </w:r>
      <w:r w:rsidR="0038243E">
        <w:rPr>
          <w:rFonts w:ascii="Times New Roman" w:hAnsi="Times New Roman" w:cs="Times New Roman"/>
          <w:sz w:val="24"/>
          <w:szCs w:val="24"/>
          <w:lang w:val="en-US"/>
        </w:rPr>
        <w:t>increase</w:t>
      </w:r>
      <w:r w:rsidRPr="00CE6449">
        <w:rPr>
          <w:rFonts w:ascii="Times New Roman" w:hAnsi="Times New Roman" w:cs="Times New Roman"/>
          <w:sz w:val="24"/>
          <w:szCs w:val="24"/>
          <w:lang w:val="en-US"/>
        </w:rPr>
        <w:t xml:space="preserve"> by as much as 77 percent in relation to the previous year), while the EU's presence in the PRC territory reached only EUR 7.6 billion</w:t>
      </w:r>
      <w:r w:rsidR="000A4571" w:rsidRPr="00CE6449">
        <w:rPr>
          <w:rFonts w:ascii="Times New Roman" w:hAnsi="Times New Roman" w:cs="Times New Roman"/>
          <w:sz w:val="24"/>
          <w:szCs w:val="24"/>
          <w:lang w:val="en-US"/>
        </w:rPr>
        <w:t>.</w:t>
      </w:r>
      <w:r w:rsidR="000A4571" w:rsidRPr="00CE6449">
        <w:rPr>
          <w:rStyle w:val="Odwoanieprzypisudolnego"/>
          <w:rFonts w:ascii="Times New Roman" w:hAnsi="Times New Roman" w:cs="Times New Roman"/>
          <w:sz w:val="24"/>
          <w:szCs w:val="24"/>
          <w:lang w:val="en-US"/>
        </w:rPr>
        <w:footnoteReference w:id="14"/>
      </w:r>
      <w:r w:rsidR="00A46C87" w:rsidRPr="00CE6449">
        <w:rPr>
          <w:rFonts w:ascii="Times New Roman" w:hAnsi="Times New Roman" w:cs="Times New Roman"/>
          <w:sz w:val="24"/>
          <w:szCs w:val="24"/>
          <w:lang w:val="en-US"/>
        </w:rPr>
        <w:t xml:space="preserve">For - </w:t>
      </w:r>
      <w:r w:rsidR="0038243E">
        <w:rPr>
          <w:rFonts w:ascii="Times New Roman" w:hAnsi="Times New Roman" w:cs="Times New Roman"/>
          <w:sz w:val="24"/>
          <w:szCs w:val="24"/>
          <w:lang w:val="en-US"/>
        </w:rPr>
        <w:t>what</w:t>
      </w:r>
      <w:r w:rsidR="00A46C87" w:rsidRPr="00CE6449">
        <w:rPr>
          <w:rFonts w:ascii="Times New Roman" w:hAnsi="Times New Roman" w:cs="Times New Roman"/>
          <w:sz w:val="24"/>
          <w:szCs w:val="24"/>
          <w:lang w:val="en-US"/>
        </w:rPr>
        <w:t xml:space="preserve"> should </w:t>
      </w:r>
      <w:r w:rsidR="0038243E">
        <w:rPr>
          <w:rFonts w:ascii="Times New Roman" w:hAnsi="Times New Roman" w:cs="Times New Roman"/>
          <w:sz w:val="24"/>
          <w:szCs w:val="24"/>
          <w:lang w:val="en-US"/>
        </w:rPr>
        <w:t>be stressed</w:t>
      </w:r>
      <w:r w:rsidR="00A46C87" w:rsidRPr="00CE6449">
        <w:rPr>
          <w:rFonts w:ascii="Times New Roman" w:hAnsi="Times New Roman" w:cs="Times New Roman"/>
          <w:sz w:val="24"/>
          <w:szCs w:val="24"/>
          <w:lang w:val="en-US"/>
        </w:rPr>
        <w:t xml:space="preserve"> and emphasize</w:t>
      </w:r>
      <w:r w:rsidR="0038243E">
        <w:rPr>
          <w:rFonts w:ascii="Times New Roman" w:hAnsi="Times New Roman" w:cs="Times New Roman"/>
          <w:sz w:val="24"/>
          <w:szCs w:val="24"/>
          <w:lang w:val="en-US"/>
        </w:rPr>
        <w:t>d</w:t>
      </w:r>
      <w:r w:rsidR="00A46C87" w:rsidRPr="00CE6449">
        <w:rPr>
          <w:rFonts w:ascii="Times New Roman" w:hAnsi="Times New Roman" w:cs="Times New Roman"/>
          <w:sz w:val="24"/>
          <w:szCs w:val="24"/>
          <w:lang w:val="en-US"/>
        </w:rPr>
        <w:t xml:space="preserve"> - just one year after the announcement of OBOR's vision, Chinese investments abroad exceeded those coming to China, which have always been high since at least 1992, that is the opening of China to globalization after the collapse of the USSR. This change must be regarded as a Copernican revolution, and we should look for an explanation, why President Xi Jinping came out with his vision of BRI - China is just beginning to have capital surpluses and investment powers </w:t>
      </w:r>
      <w:r w:rsidR="00526923">
        <w:rPr>
          <w:rFonts w:ascii="Times New Roman" w:hAnsi="Times New Roman" w:cs="Times New Roman"/>
          <w:sz w:val="24"/>
          <w:szCs w:val="24"/>
          <w:lang w:val="en-US"/>
        </w:rPr>
        <w:t>which are</w:t>
      </w:r>
      <w:r w:rsidR="00A46C87" w:rsidRPr="00CE6449">
        <w:rPr>
          <w:rFonts w:ascii="Times New Roman" w:hAnsi="Times New Roman" w:cs="Times New Roman"/>
          <w:sz w:val="24"/>
          <w:szCs w:val="24"/>
          <w:lang w:val="en-US"/>
        </w:rPr>
        <w:t xml:space="preserve"> and will be properly use</w:t>
      </w:r>
      <w:r w:rsidR="00526923">
        <w:rPr>
          <w:rFonts w:ascii="Times New Roman" w:hAnsi="Times New Roman" w:cs="Times New Roman"/>
          <w:sz w:val="24"/>
          <w:szCs w:val="24"/>
          <w:lang w:val="en-US"/>
        </w:rPr>
        <w:t>d</w:t>
      </w:r>
      <w:r w:rsidR="00A46C87" w:rsidRPr="00CE6449">
        <w:rPr>
          <w:rFonts w:ascii="Times New Roman" w:hAnsi="Times New Roman" w:cs="Times New Roman"/>
          <w:sz w:val="24"/>
          <w:szCs w:val="24"/>
          <w:lang w:val="en-US"/>
        </w:rPr>
        <w:t xml:space="preserve"> not only at home but also on foreign markets</w:t>
      </w:r>
      <w:r w:rsidR="008877D2" w:rsidRPr="00CE6449">
        <w:rPr>
          <w:rFonts w:ascii="Times New Roman" w:hAnsi="Times New Roman" w:cs="Times New Roman"/>
          <w:sz w:val="24"/>
          <w:szCs w:val="24"/>
          <w:lang w:val="en-US"/>
        </w:rPr>
        <w:t>.</w:t>
      </w:r>
    </w:p>
    <w:p w:rsidR="00470474" w:rsidRPr="00CE6449" w:rsidRDefault="00EA5BBE" w:rsidP="00BE3B75">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And finally, the third, crucial element: as it soon turned out, the Chinese side does not </w:t>
      </w:r>
      <w:r w:rsidR="00526923">
        <w:rPr>
          <w:rFonts w:ascii="Times New Roman" w:hAnsi="Times New Roman" w:cs="Times New Roman"/>
          <w:sz w:val="24"/>
          <w:szCs w:val="24"/>
          <w:lang w:val="en-US"/>
        </w:rPr>
        <w:t xml:space="preserve">as much as </w:t>
      </w:r>
      <w:r w:rsidRPr="00CE6449">
        <w:rPr>
          <w:rFonts w:ascii="Times New Roman" w:hAnsi="Times New Roman" w:cs="Times New Roman"/>
          <w:sz w:val="24"/>
          <w:szCs w:val="24"/>
          <w:lang w:val="en-US"/>
        </w:rPr>
        <w:t xml:space="preserve">come to Europe and the EU with new investments like </w:t>
      </w:r>
      <w:r w:rsidR="00470474" w:rsidRPr="00CE6449">
        <w:rPr>
          <w:rFonts w:ascii="Times New Roman" w:hAnsi="Times New Roman" w:cs="Times New Roman"/>
          <w:i/>
          <w:sz w:val="24"/>
          <w:szCs w:val="24"/>
          <w:lang w:val="en-US"/>
        </w:rPr>
        <w:t xml:space="preserve">greenefield, </w:t>
      </w:r>
      <w:r w:rsidR="00865EB2" w:rsidRPr="00CE6449">
        <w:rPr>
          <w:rFonts w:ascii="Times New Roman" w:hAnsi="Times New Roman" w:cs="Times New Roman"/>
          <w:sz w:val="24"/>
          <w:szCs w:val="24"/>
          <w:lang w:val="en-US"/>
        </w:rPr>
        <w:t xml:space="preserve">that is the ideas of building new objects from the foundations, but rather </w:t>
      </w:r>
      <w:r w:rsidR="00526923">
        <w:rPr>
          <w:rFonts w:ascii="Times New Roman" w:hAnsi="Times New Roman" w:cs="Times New Roman"/>
          <w:sz w:val="24"/>
          <w:szCs w:val="24"/>
          <w:lang w:val="en-US"/>
        </w:rPr>
        <w:t>itis</w:t>
      </w:r>
      <w:r w:rsidR="00865EB2" w:rsidRPr="00CE6449">
        <w:rPr>
          <w:rFonts w:ascii="Times New Roman" w:hAnsi="Times New Roman" w:cs="Times New Roman"/>
          <w:sz w:val="24"/>
          <w:szCs w:val="24"/>
          <w:lang w:val="en-US"/>
        </w:rPr>
        <w:t xml:space="preserve"> interested in merger and acquisition operations, but most of all acquisitions, most often companies or brands specializing in modern and newest technologies. It was the acquisition of the Swiss chemical company Syngenta for an estimated sum of 65 billion dollars, and then a German company Kuka, specializing in the production of industrial robots (for an estimated amount of 5.5 billion) that </w:t>
      </w:r>
      <w:r w:rsidR="00526923">
        <w:rPr>
          <w:rFonts w:ascii="Times New Roman" w:hAnsi="Times New Roman" w:cs="Times New Roman"/>
          <w:sz w:val="24"/>
          <w:szCs w:val="24"/>
          <w:lang w:val="en-US"/>
        </w:rPr>
        <w:t xml:space="preserve">made </w:t>
      </w:r>
      <w:r w:rsidR="00865EB2" w:rsidRPr="00CE6449">
        <w:rPr>
          <w:rFonts w:ascii="Times New Roman" w:hAnsi="Times New Roman" w:cs="Times New Roman"/>
          <w:sz w:val="24"/>
          <w:szCs w:val="24"/>
          <w:lang w:val="en-US"/>
        </w:rPr>
        <w:t xml:space="preserve">all European countries, including Germany, the most involved in cooperation with China, finally </w:t>
      </w:r>
      <w:r w:rsidR="00526923">
        <w:rPr>
          <w:rFonts w:ascii="Times New Roman" w:hAnsi="Times New Roman" w:cs="Times New Roman"/>
          <w:sz w:val="24"/>
          <w:szCs w:val="24"/>
          <w:lang w:val="en-US"/>
        </w:rPr>
        <w:t>realize</w:t>
      </w:r>
      <w:r w:rsidR="00865EB2" w:rsidRPr="00CE6449">
        <w:rPr>
          <w:rFonts w:ascii="Times New Roman" w:hAnsi="Times New Roman" w:cs="Times New Roman"/>
          <w:sz w:val="24"/>
          <w:szCs w:val="24"/>
          <w:lang w:val="en-US"/>
        </w:rPr>
        <w:t xml:space="preserve"> that they were dealing with a completely new Chinese presence on domestic markets, </w:t>
      </w:r>
      <w:r w:rsidR="00526923">
        <w:rPr>
          <w:rFonts w:ascii="Times New Roman" w:hAnsi="Times New Roman" w:cs="Times New Roman"/>
          <w:sz w:val="24"/>
          <w:szCs w:val="24"/>
          <w:lang w:val="en-US"/>
        </w:rPr>
        <w:t>where</w:t>
      </w:r>
      <w:r w:rsidR="00865EB2" w:rsidRPr="00CE6449">
        <w:rPr>
          <w:rFonts w:ascii="Times New Roman" w:hAnsi="Times New Roman" w:cs="Times New Roman"/>
          <w:sz w:val="24"/>
          <w:szCs w:val="24"/>
          <w:lang w:val="en-US"/>
        </w:rPr>
        <w:t xml:space="preserve"> the "</w:t>
      </w:r>
      <w:r w:rsidR="00526923">
        <w:rPr>
          <w:rFonts w:ascii="Times New Roman" w:hAnsi="Times New Roman" w:cs="Times New Roman"/>
          <w:sz w:val="24"/>
          <w:szCs w:val="24"/>
          <w:lang w:val="en-US"/>
        </w:rPr>
        <w:t>crown jewels</w:t>
      </w:r>
      <w:r w:rsidR="00865EB2" w:rsidRPr="00CE6449">
        <w:rPr>
          <w:rFonts w:ascii="Times New Roman" w:hAnsi="Times New Roman" w:cs="Times New Roman"/>
          <w:sz w:val="24"/>
          <w:szCs w:val="24"/>
          <w:lang w:val="en-US"/>
        </w:rPr>
        <w:t xml:space="preserve">" </w:t>
      </w:r>
      <w:r w:rsidR="00526923">
        <w:rPr>
          <w:rFonts w:ascii="Times New Roman" w:hAnsi="Times New Roman" w:cs="Times New Roman"/>
          <w:sz w:val="24"/>
          <w:szCs w:val="24"/>
          <w:lang w:val="en-US"/>
        </w:rPr>
        <w:t>are</w:t>
      </w:r>
      <w:r w:rsidR="00865EB2" w:rsidRPr="00CE6449">
        <w:rPr>
          <w:rFonts w:ascii="Times New Roman" w:hAnsi="Times New Roman" w:cs="Times New Roman"/>
          <w:sz w:val="24"/>
          <w:szCs w:val="24"/>
          <w:lang w:val="en-US"/>
        </w:rPr>
        <w:t xml:space="preserve"> taken over, as it was perceived</w:t>
      </w:r>
      <w:r w:rsidR="00526923">
        <w:rPr>
          <w:rFonts w:ascii="Times New Roman" w:hAnsi="Times New Roman" w:cs="Times New Roman"/>
          <w:sz w:val="24"/>
          <w:szCs w:val="24"/>
          <w:lang w:val="en-US"/>
        </w:rPr>
        <w:t xml:space="preserve"> in media</w:t>
      </w:r>
      <w:r w:rsidR="00865EB2" w:rsidRPr="00CE6449">
        <w:rPr>
          <w:rFonts w:ascii="Times New Roman" w:hAnsi="Times New Roman" w:cs="Times New Roman"/>
          <w:sz w:val="24"/>
          <w:szCs w:val="24"/>
          <w:lang w:val="en-US"/>
        </w:rPr>
        <w:t>. As a result, even the then foreign minister of Germany, Sigmar Gabriel, began to encourage close cooperation between EU member states and the development of a common strategy for dealing with China, because - as he said - "if we fail to work out a common strategy towards China, then China will succeed in dividing Europe"</w:t>
      </w:r>
      <w:r w:rsidR="00484D95" w:rsidRPr="00CE6449">
        <w:rPr>
          <w:rFonts w:ascii="Times New Roman" w:hAnsi="Times New Roman" w:cs="Times New Roman"/>
          <w:sz w:val="24"/>
          <w:szCs w:val="24"/>
          <w:lang w:val="en-US"/>
        </w:rPr>
        <w:t>.</w:t>
      </w:r>
      <w:r w:rsidR="00484D95" w:rsidRPr="00CE6449">
        <w:rPr>
          <w:rStyle w:val="Odwoanieprzypisudolnego"/>
          <w:rFonts w:ascii="Times New Roman" w:hAnsi="Times New Roman" w:cs="Times New Roman"/>
          <w:sz w:val="24"/>
          <w:szCs w:val="24"/>
          <w:lang w:val="en-US"/>
        </w:rPr>
        <w:footnoteReference w:id="15"/>
      </w:r>
    </w:p>
    <w:p w:rsidR="00233B7E" w:rsidRPr="00CE6449" w:rsidRDefault="000033FF" w:rsidP="00233B7E">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It was only the takeovers of modern companies and the high investment presence of China on the European continent that, to some extent, "woke up" the EU institutions and the authorities of individual Member States. Finally, they realized that the idea of the BRI is </w:t>
      </w:r>
      <w:r w:rsidRPr="00CE6449">
        <w:rPr>
          <w:rFonts w:ascii="Times New Roman" w:hAnsi="Times New Roman" w:cs="Times New Roman"/>
          <w:sz w:val="24"/>
          <w:szCs w:val="24"/>
          <w:lang w:val="en-US"/>
        </w:rPr>
        <w:lastRenderedPageBreak/>
        <w:t>actually being implemented and cannot be in any way ignored, as it was at the very beginning just after its announcement. Its implementation creates a completely new quality in the EU's mutual relations with the PRC, requiring from the EU countries a new consideration, reflection and a real strategy in these completely new circumstances</w:t>
      </w:r>
      <w:r w:rsidR="00233B7E" w:rsidRPr="00CE6449">
        <w:rPr>
          <w:rFonts w:ascii="Times New Roman" w:hAnsi="Times New Roman" w:cs="Times New Roman"/>
          <w:sz w:val="24"/>
          <w:szCs w:val="24"/>
          <w:lang w:val="en-US"/>
        </w:rPr>
        <w:t>.</w:t>
      </w:r>
    </w:p>
    <w:p w:rsidR="007406AD" w:rsidRPr="00CE6449" w:rsidRDefault="007D22E3" w:rsidP="00233B7E">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At the same time, however, quite understandably, the EU authorities are cautious in accepting Chinese suggestions to "join forces" in order to counter US Donald Trump's initiatives to limit trade. The EU also loses on these American ideas, but quite clearly underlines that the US remains its key strategic partner. In other words, even the threat of a trade war does not mean a change in alliances or a new configuration on the global scene.</w:t>
      </w:r>
      <w:r w:rsidR="007406AD" w:rsidRPr="00CE6449">
        <w:rPr>
          <w:rStyle w:val="Odwoanieprzypisudolnego"/>
          <w:rFonts w:ascii="Times New Roman" w:hAnsi="Times New Roman" w:cs="Times New Roman"/>
          <w:sz w:val="24"/>
          <w:szCs w:val="24"/>
          <w:lang w:val="en-US"/>
        </w:rPr>
        <w:footnoteReference w:id="16"/>
      </w:r>
      <w:r w:rsidRPr="00CE6449">
        <w:rPr>
          <w:rFonts w:ascii="Times New Roman" w:hAnsi="Times New Roman" w:cs="Times New Roman"/>
          <w:sz w:val="24"/>
          <w:szCs w:val="24"/>
          <w:lang w:val="en-US"/>
        </w:rPr>
        <w:t>Thus, the EU does not bet on China. And what about the CEE region countries?</w:t>
      </w:r>
    </w:p>
    <w:p w:rsidR="00233B7E" w:rsidRPr="00CE6449" w:rsidRDefault="00233B7E" w:rsidP="00233B7E">
      <w:pPr>
        <w:spacing w:after="0" w:line="360" w:lineRule="auto"/>
        <w:ind w:firstLine="567"/>
        <w:jc w:val="both"/>
        <w:rPr>
          <w:rFonts w:ascii="Times New Roman" w:hAnsi="Times New Roman" w:cs="Times New Roman"/>
          <w:sz w:val="24"/>
          <w:szCs w:val="24"/>
          <w:lang w:val="en-US"/>
        </w:rPr>
      </w:pPr>
    </w:p>
    <w:p w:rsidR="00233B7E" w:rsidRPr="00CE6449" w:rsidRDefault="00233B7E" w:rsidP="00E427C0">
      <w:pPr>
        <w:pStyle w:val="Akapitzlist"/>
        <w:numPr>
          <w:ilvl w:val="0"/>
          <w:numId w:val="2"/>
        </w:numPr>
        <w:spacing w:after="0" w:line="360" w:lineRule="auto"/>
        <w:jc w:val="both"/>
        <w:rPr>
          <w:rFonts w:ascii="Times New Roman" w:hAnsi="Times New Roman" w:cs="Times New Roman"/>
          <w:sz w:val="24"/>
          <w:szCs w:val="24"/>
          <w:lang w:val="en-US"/>
        </w:rPr>
      </w:pPr>
      <w:r w:rsidRPr="00CE6449">
        <w:rPr>
          <w:rFonts w:ascii="Times New Roman" w:hAnsi="Times New Roman" w:cs="Times New Roman"/>
          <w:b/>
          <w:sz w:val="24"/>
          <w:szCs w:val="24"/>
          <w:lang w:val="en-US"/>
        </w:rPr>
        <w:t xml:space="preserve">2. </w:t>
      </w:r>
      <w:r w:rsidR="00E427C0" w:rsidRPr="00CE6449">
        <w:rPr>
          <w:rFonts w:ascii="Times New Roman" w:hAnsi="Times New Roman" w:cs="Times New Roman"/>
          <w:b/>
          <w:sz w:val="24"/>
          <w:szCs w:val="24"/>
          <w:lang w:val="en-US"/>
        </w:rPr>
        <w:t>Perception of BRI in the region of Central and Eastern Europe (CEE)</w:t>
      </w:r>
    </w:p>
    <w:p w:rsidR="00E427C0" w:rsidRPr="00CE6449" w:rsidRDefault="00E427C0" w:rsidP="00E427C0">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The specificity of the relations of the CEE region with China is that these countries have also started, on China's initiative, enhanced cooperation with the PRC even before the announcement of the BRI. The previous Prime Minister Wen Jiabao announced in Warsaw in April 2012 the concept of cooperation within the 16+1 formula invented in Beijing, that is China with 16 countries of our region (four from the Visegrad Group, three Baltic States and the Balkan states, with Romania, Bulgaria and Albania as well as post-Yugoslavian states, without Kosovo). Such and no other composition of the 16 proves that China does not pay too much attention to the EU borders (11 members, 5 candidates), and - even more so - the euro area. More convincing was for them the geographical proximity of these countries in the previously poorly recognized and important region at the gates of a strong Western Europe, as well as its somewhat diverse but shared experience of "real socialism" or planned economy.</w:t>
      </w:r>
    </w:p>
    <w:p w:rsidR="00233B7E" w:rsidRPr="00CE6449" w:rsidRDefault="00E427C0" w:rsidP="00E427C0">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Originally, the Chinese side, in the framework of this cooperation, proposed a vision of "12 projects" or steps and allocated for these purposes a sum of 10 billion dollars. Few of these plans were </w:t>
      </w:r>
      <w:r w:rsidR="00453023" w:rsidRPr="00CE6449">
        <w:rPr>
          <w:rFonts w:ascii="Times New Roman" w:hAnsi="Times New Roman" w:cs="Times New Roman"/>
          <w:sz w:val="24"/>
          <w:szCs w:val="24"/>
          <w:lang w:val="en-US"/>
        </w:rPr>
        <w:t>successfully</w:t>
      </w:r>
      <w:r w:rsidRPr="00CE6449">
        <w:rPr>
          <w:rFonts w:ascii="Times New Roman" w:hAnsi="Times New Roman" w:cs="Times New Roman"/>
          <w:sz w:val="24"/>
          <w:szCs w:val="24"/>
          <w:lang w:val="en-US"/>
        </w:rPr>
        <w:t xml:space="preserve"> implemented, and the </w:t>
      </w:r>
      <w:r w:rsidR="00453023" w:rsidRPr="00CE6449">
        <w:rPr>
          <w:rFonts w:ascii="Times New Roman" w:hAnsi="Times New Roman" w:cs="Times New Roman"/>
          <w:sz w:val="24"/>
          <w:szCs w:val="24"/>
          <w:lang w:val="en-US"/>
        </w:rPr>
        <w:t>somewhat</w:t>
      </w:r>
      <w:r w:rsidRPr="00CE6449">
        <w:rPr>
          <w:rFonts w:ascii="Times New Roman" w:hAnsi="Times New Roman" w:cs="Times New Roman"/>
          <w:sz w:val="24"/>
          <w:szCs w:val="24"/>
          <w:lang w:val="en-US"/>
        </w:rPr>
        <w:t xml:space="preserve"> "flagship" of this cooperation, that is, a fast railway connecting Budapest with Belgrade (</w:t>
      </w:r>
      <w:r w:rsidR="00453023">
        <w:rPr>
          <w:rFonts w:ascii="Times New Roman" w:hAnsi="Times New Roman" w:cs="Times New Roman"/>
          <w:sz w:val="24"/>
          <w:szCs w:val="24"/>
          <w:lang w:val="en-US"/>
        </w:rPr>
        <w:t>ultimately it would be about</w:t>
      </w:r>
      <w:r w:rsidRPr="00CE6449">
        <w:rPr>
          <w:rFonts w:ascii="Times New Roman" w:hAnsi="Times New Roman" w:cs="Times New Roman"/>
          <w:sz w:val="24"/>
          <w:szCs w:val="24"/>
          <w:lang w:val="en-US"/>
        </w:rPr>
        <w:t xml:space="preserve"> connecting the port of Piraeus, in the hands of the Chinese company Cosco and </w:t>
      </w:r>
      <w:r w:rsidR="00453023">
        <w:rPr>
          <w:rFonts w:ascii="Times New Roman" w:hAnsi="Times New Roman" w:cs="Times New Roman"/>
          <w:sz w:val="24"/>
          <w:szCs w:val="24"/>
          <w:lang w:val="en-US"/>
        </w:rPr>
        <w:t>being an end</w:t>
      </w:r>
      <w:r w:rsidRPr="00CE6449">
        <w:rPr>
          <w:rFonts w:ascii="Times New Roman" w:hAnsi="Times New Roman" w:cs="Times New Roman"/>
          <w:sz w:val="24"/>
          <w:szCs w:val="24"/>
          <w:lang w:val="en-US"/>
        </w:rPr>
        <w:t xml:space="preserve">, </w:t>
      </w:r>
      <w:r w:rsidR="00453023">
        <w:rPr>
          <w:rFonts w:ascii="Times New Roman" w:hAnsi="Times New Roman" w:cs="Times New Roman"/>
          <w:sz w:val="24"/>
          <w:szCs w:val="24"/>
          <w:lang w:val="en-US"/>
        </w:rPr>
        <w:t>thus</w:t>
      </w:r>
      <w:r w:rsidRPr="00CE6449">
        <w:rPr>
          <w:rFonts w:ascii="Times New Roman" w:hAnsi="Times New Roman" w:cs="Times New Roman"/>
          <w:sz w:val="24"/>
          <w:szCs w:val="24"/>
          <w:lang w:val="en-US"/>
        </w:rPr>
        <w:t xml:space="preserve"> far, </w:t>
      </w:r>
      <w:r w:rsidR="00453023">
        <w:rPr>
          <w:rFonts w:ascii="Times New Roman" w:hAnsi="Times New Roman" w:cs="Times New Roman"/>
          <w:sz w:val="24"/>
          <w:szCs w:val="24"/>
          <w:lang w:val="en-US"/>
        </w:rPr>
        <w:t xml:space="preserve">of </w:t>
      </w:r>
      <w:r w:rsidRPr="00CE6449">
        <w:rPr>
          <w:rFonts w:ascii="Times New Roman" w:hAnsi="Times New Roman" w:cs="Times New Roman"/>
          <w:sz w:val="24"/>
          <w:szCs w:val="24"/>
          <w:lang w:val="en-US"/>
        </w:rPr>
        <w:t xml:space="preserve">the Maritime Silk Road,with Łódź, which is an important center in the Chinese transport plans on the route of the land Silk Road), it is still not being implemented today, </w:t>
      </w:r>
      <w:r w:rsidRPr="00CE6449">
        <w:rPr>
          <w:rFonts w:ascii="Times New Roman" w:hAnsi="Times New Roman" w:cs="Times New Roman"/>
          <w:sz w:val="24"/>
          <w:szCs w:val="24"/>
          <w:lang w:val="en-US"/>
        </w:rPr>
        <w:lastRenderedPageBreak/>
        <w:t xml:space="preserve">because of resistance - and accusations - of the European Commission </w:t>
      </w:r>
      <w:r w:rsidR="00453023">
        <w:rPr>
          <w:rFonts w:ascii="Times New Roman" w:hAnsi="Times New Roman" w:cs="Times New Roman"/>
          <w:sz w:val="24"/>
          <w:szCs w:val="24"/>
          <w:lang w:val="en-US"/>
        </w:rPr>
        <w:t>due to a</w:t>
      </w:r>
      <w:r w:rsidRPr="00CE6449">
        <w:rPr>
          <w:rFonts w:ascii="Times New Roman" w:hAnsi="Times New Roman" w:cs="Times New Roman"/>
          <w:sz w:val="24"/>
          <w:szCs w:val="24"/>
          <w:lang w:val="en-US"/>
        </w:rPr>
        <w:t xml:space="preserve"> "lack of transparency"</w:t>
      </w:r>
      <w:r w:rsidR="00CC0B40" w:rsidRPr="00CE6449">
        <w:rPr>
          <w:rFonts w:ascii="Times New Roman" w:hAnsi="Times New Roman" w:cs="Times New Roman"/>
          <w:sz w:val="24"/>
          <w:szCs w:val="24"/>
          <w:lang w:val="en-US"/>
        </w:rPr>
        <w:t>.</w:t>
      </w:r>
      <w:r w:rsidR="002C384F" w:rsidRPr="00CE6449">
        <w:rPr>
          <w:rStyle w:val="Odwoanieprzypisudolnego"/>
          <w:rFonts w:ascii="Times New Roman" w:hAnsi="Times New Roman" w:cs="Times New Roman"/>
          <w:sz w:val="24"/>
          <w:szCs w:val="24"/>
          <w:lang w:val="en-US"/>
        </w:rPr>
        <w:footnoteReference w:id="17"/>
      </w:r>
    </w:p>
    <w:p w:rsidR="00337DEB" w:rsidRPr="00CE6449" w:rsidRDefault="00A82306" w:rsidP="00233B7E">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Recognizing the problems within this cooperation, as well as the reluctance towards it expressed openly in the EU institutions and major capitals of EU Member States, starting </w:t>
      </w:r>
      <w:r w:rsidR="00AE50CD">
        <w:rPr>
          <w:rFonts w:ascii="Times New Roman" w:hAnsi="Times New Roman" w:cs="Times New Roman"/>
          <w:sz w:val="24"/>
          <w:szCs w:val="24"/>
          <w:lang w:val="en-US"/>
        </w:rPr>
        <w:t>with</w:t>
      </w:r>
      <w:r w:rsidRPr="00CE6449">
        <w:rPr>
          <w:rFonts w:ascii="Times New Roman" w:hAnsi="Times New Roman" w:cs="Times New Roman"/>
          <w:sz w:val="24"/>
          <w:szCs w:val="24"/>
          <w:lang w:val="en-US"/>
        </w:rPr>
        <w:t xml:space="preserve"> Berlin, the Chinese side at the 16+1 summit in November 2016 in Riga, through the head of its delegation, Prime Minister Li Keqiang, came out with another, five-point cooperation proposal. It assumed stimulation of trade, acceleration of construction of transport connections (both infrastructure and logistics), construction of Chinese industrial and technological parks in 16 countries (one of them was already established outside it, in Minsk</w:t>
      </w:r>
      <w:r w:rsidR="00453023">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Belarus), revival of financial cooperation (the Hungarian National Bank is involved in research projects on the internationalization of the yuan</w:t>
      </w:r>
      <w:r w:rsidR="00453023" w:rsidRPr="00CE6449">
        <w:rPr>
          <w:rFonts w:ascii="Times New Roman" w:hAnsi="Times New Roman" w:cs="Times New Roman"/>
          <w:sz w:val="24"/>
          <w:szCs w:val="24"/>
          <w:lang w:val="en-US"/>
        </w:rPr>
        <w:t>)</w:t>
      </w:r>
      <w:r w:rsidR="00453023">
        <w:rPr>
          <w:rFonts w:ascii="Times New Roman" w:hAnsi="Times New Roman" w:cs="Times New Roman"/>
          <w:sz w:val="24"/>
          <w:szCs w:val="24"/>
          <w:lang w:val="en-US"/>
        </w:rPr>
        <w:t xml:space="preserve"> and</w:t>
      </w:r>
      <w:r w:rsidRPr="00CE6449">
        <w:rPr>
          <w:rFonts w:ascii="Times New Roman" w:hAnsi="Times New Roman" w:cs="Times New Roman"/>
          <w:sz w:val="24"/>
          <w:szCs w:val="24"/>
          <w:lang w:val="en-US"/>
        </w:rPr>
        <w:t xml:space="preserve"> increasing the tourism and personal exchange</w:t>
      </w:r>
      <w:r w:rsidR="00337DEB" w:rsidRPr="00CE6449">
        <w:rPr>
          <w:rFonts w:ascii="Times New Roman" w:hAnsi="Times New Roman" w:cs="Times New Roman"/>
          <w:sz w:val="24"/>
          <w:szCs w:val="24"/>
          <w:lang w:val="en-US"/>
        </w:rPr>
        <w:t>.</w:t>
      </w:r>
      <w:r w:rsidR="00337DEB" w:rsidRPr="00CE6449">
        <w:rPr>
          <w:rStyle w:val="Odwoanieprzypisudolnego"/>
          <w:rFonts w:ascii="Times New Roman" w:hAnsi="Times New Roman" w:cs="Times New Roman"/>
          <w:sz w:val="24"/>
          <w:szCs w:val="24"/>
          <w:lang w:val="en-US"/>
        </w:rPr>
        <w:footnoteReference w:id="18"/>
      </w:r>
    </w:p>
    <w:p w:rsidR="00A5115E" w:rsidRPr="00CE6449" w:rsidRDefault="00A82306" w:rsidP="00233B7E">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This partial change in priorities has changed little so far</w:t>
      </w:r>
      <w:r w:rsidR="00453023">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China is apparently still not satisfied with this cooperation. Although the initial assumptions were different and focused on the economy and trade, the level of political cooperation still precedes the level of economic exchange.The only measurable achievement so far in the framework of the 16+1 initiative is the establishment of its Secretariat based in Beijing</w:t>
      </w:r>
      <w:r w:rsidR="00481C38" w:rsidRPr="00CE6449">
        <w:rPr>
          <w:rStyle w:val="Odwoanieprzypisudolnego"/>
          <w:rFonts w:ascii="Times New Roman" w:hAnsi="Times New Roman" w:cs="Times New Roman"/>
          <w:sz w:val="24"/>
          <w:szCs w:val="24"/>
          <w:lang w:val="en-US"/>
        </w:rPr>
        <w:footnoteReference w:id="19"/>
      </w:r>
      <w:r w:rsidRPr="00CE6449">
        <w:rPr>
          <w:rFonts w:ascii="Times New Roman" w:hAnsi="Times New Roman" w:cs="Times New Roman"/>
          <w:sz w:val="24"/>
          <w:szCs w:val="24"/>
          <w:lang w:val="en-US"/>
        </w:rPr>
        <w:t>and annual summits, the last of which took place in Sofia in July 2018</w:t>
      </w:r>
      <w:r w:rsidR="00CC0B40" w:rsidRPr="00CE6449">
        <w:rPr>
          <w:rFonts w:ascii="Times New Roman" w:hAnsi="Times New Roman" w:cs="Times New Roman"/>
          <w:sz w:val="24"/>
          <w:szCs w:val="24"/>
          <w:lang w:val="en-US"/>
        </w:rPr>
        <w:t>.</w:t>
      </w:r>
      <w:r w:rsidR="00657158" w:rsidRPr="00CE6449">
        <w:rPr>
          <w:rStyle w:val="Odwoanieprzypisudolnego"/>
          <w:rFonts w:ascii="Times New Roman" w:hAnsi="Times New Roman" w:cs="Times New Roman"/>
          <w:sz w:val="24"/>
          <w:szCs w:val="24"/>
          <w:lang w:val="en-US"/>
        </w:rPr>
        <w:footnoteReference w:id="20"/>
      </w:r>
      <w:r w:rsidR="0027098F" w:rsidRPr="00CE6449">
        <w:rPr>
          <w:rFonts w:ascii="Times New Roman" w:hAnsi="Times New Roman" w:cs="Times New Roman"/>
          <w:sz w:val="24"/>
          <w:szCs w:val="24"/>
          <w:lang w:val="en-US"/>
        </w:rPr>
        <w:t>The Chinese side, however, seems to be increasingly moving towards the concept presented by President Xi Jinping to the participants of the Suzhou Summit (November 2015) to "fully integrate" the 16+1 concept with the BRI.</w:t>
      </w:r>
      <w:r w:rsidR="00A5115E" w:rsidRPr="00CE6449">
        <w:rPr>
          <w:rStyle w:val="Odwoanieprzypisudolnego"/>
          <w:rFonts w:ascii="Times New Roman" w:hAnsi="Times New Roman" w:cs="Times New Roman"/>
          <w:sz w:val="24"/>
          <w:szCs w:val="24"/>
          <w:lang w:val="en-US"/>
        </w:rPr>
        <w:footnoteReference w:id="21"/>
      </w:r>
      <w:r w:rsidR="0027098F" w:rsidRPr="00CE6449">
        <w:rPr>
          <w:rFonts w:ascii="Times New Roman" w:hAnsi="Times New Roman" w:cs="Times New Roman"/>
          <w:sz w:val="24"/>
          <w:szCs w:val="24"/>
          <w:lang w:val="en-US"/>
        </w:rPr>
        <w:t>There are also ideas that the 16+1 summits should not be - like thus far - annual, but once every two years, which for many observers is a proof that the project, however, did not gain much traction</w:t>
      </w:r>
      <w:r w:rsidR="00A5115E" w:rsidRPr="00CE6449">
        <w:rPr>
          <w:rFonts w:ascii="Times New Roman" w:hAnsi="Times New Roman" w:cs="Times New Roman"/>
          <w:sz w:val="24"/>
          <w:szCs w:val="24"/>
          <w:lang w:val="en-US"/>
        </w:rPr>
        <w:t xml:space="preserve">. </w:t>
      </w:r>
    </w:p>
    <w:p w:rsidR="00A5115E" w:rsidRPr="00CE6449" w:rsidRDefault="00453023" w:rsidP="00233B7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Nonetheless</w:t>
      </w:r>
      <w:r w:rsidR="0027098F" w:rsidRPr="00CE6449">
        <w:rPr>
          <w:rFonts w:ascii="Times New Roman" w:hAnsi="Times New Roman" w:cs="Times New Roman"/>
          <w:sz w:val="24"/>
          <w:szCs w:val="24"/>
          <w:lang w:val="en-US"/>
        </w:rPr>
        <w:t xml:space="preserve">, before the last summit in Bulgaria, there has been much publicity about an invite for Germany as well. This idea has been pushed for a while by Chinese specialists dealing with Germany, who explicitly treat the entire CEE region as a German sphere of influence in the political and economic dimension. Therefore, as they suggest, the inclusion of </w:t>
      </w:r>
      <w:r w:rsidR="0027098F" w:rsidRPr="00CE6449">
        <w:rPr>
          <w:rFonts w:ascii="Times New Roman" w:hAnsi="Times New Roman" w:cs="Times New Roman"/>
          <w:sz w:val="24"/>
          <w:szCs w:val="24"/>
          <w:lang w:val="en-US"/>
        </w:rPr>
        <w:lastRenderedPageBreak/>
        <w:t>Germany in the 16+1 framework would be the best way to remove their expressive suspicions about China's real motives for involvement in this area</w:t>
      </w:r>
      <w:r w:rsidR="00A5115E" w:rsidRPr="00CE6449">
        <w:rPr>
          <w:rFonts w:ascii="Times New Roman" w:hAnsi="Times New Roman" w:cs="Times New Roman"/>
          <w:sz w:val="24"/>
          <w:szCs w:val="24"/>
          <w:lang w:val="en-US"/>
        </w:rPr>
        <w:t>.</w:t>
      </w:r>
      <w:r w:rsidR="00A5115E" w:rsidRPr="00CE6449">
        <w:rPr>
          <w:rStyle w:val="Odwoanieprzypisudolnego"/>
          <w:rFonts w:ascii="Times New Roman" w:hAnsi="Times New Roman" w:cs="Times New Roman"/>
          <w:sz w:val="24"/>
          <w:szCs w:val="24"/>
          <w:lang w:val="en-US"/>
        </w:rPr>
        <w:footnoteReference w:id="22"/>
      </w:r>
    </w:p>
    <w:p w:rsidR="00CC0B40" w:rsidRPr="00CE6449" w:rsidRDefault="0014798B" w:rsidP="00233B7E">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There is another important element proving the new dynamics of events around this idea, a new geostrategic factor that is the unconventional behavior of the administration and President Donald Trump himself, in relations with China and the Asia-Pacific region as well as transatlantic within NATO and bilateral relations between the USA and the EU. In this context, the Chinese side is looking for new solutions, as evidenced by the visit of the head of the Chinese delegation, Prime Minister Li Keqiang, at the summit in Sofia, immediately after the one in Berlin, where an unprecedented decision was made </w:t>
      </w:r>
      <w:r w:rsidR="007F751B">
        <w:rPr>
          <w:rFonts w:ascii="Times New Roman" w:hAnsi="Times New Roman" w:cs="Times New Roman"/>
          <w:sz w:val="24"/>
          <w:szCs w:val="24"/>
          <w:lang w:val="en-US"/>
        </w:rPr>
        <w:t>for</w:t>
      </w:r>
      <w:r w:rsidRPr="00CE6449">
        <w:rPr>
          <w:rFonts w:ascii="Times New Roman" w:hAnsi="Times New Roman" w:cs="Times New Roman"/>
          <w:sz w:val="24"/>
          <w:szCs w:val="24"/>
          <w:lang w:val="en-US"/>
        </w:rPr>
        <w:t xml:space="preserve"> the German conglomerate BASF </w:t>
      </w:r>
      <w:r w:rsidR="007F751B">
        <w:rPr>
          <w:rFonts w:ascii="Times New Roman" w:hAnsi="Times New Roman" w:cs="Times New Roman"/>
          <w:sz w:val="24"/>
          <w:szCs w:val="24"/>
          <w:lang w:val="en-US"/>
        </w:rPr>
        <w:t xml:space="preserve">to </w:t>
      </w:r>
      <w:r w:rsidRPr="00CE6449">
        <w:rPr>
          <w:rFonts w:ascii="Times New Roman" w:hAnsi="Times New Roman" w:cs="Times New Roman"/>
          <w:sz w:val="24"/>
          <w:szCs w:val="24"/>
          <w:lang w:val="en-US"/>
        </w:rPr>
        <w:t>build its own investment worth 10 billion dollars in the south of China, without the participation of Chinese capital, which is a completely new solution and not used thus far in the PRC</w:t>
      </w:r>
      <w:r w:rsidR="00CF290C" w:rsidRPr="00CE6449">
        <w:rPr>
          <w:rFonts w:ascii="Times New Roman" w:hAnsi="Times New Roman" w:cs="Times New Roman"/>
          <w:sz w:val="24"/>
          <w:szCs w:val="24"/>
          <w:lang w:val="en-US"/>
        </w:rPr>
        <w:t>.</w:t>
      </w:r>
      <w:r w:rsidR="007406AD" w:rsidRPr="00CE6449">
        <w:rPr>
          <w:rStyle w:val="Odwoanieprzypisudolnego"/>
          <w:rFonts w:ascii="Times New Roman" w:hAnsi="Times New Roman" w:cs="Times New Roman"/>
          <w:sz w:val="24"/>
          <w:szCs w:val="24"/>
          <w:lang w:val="en-US"/>
        </w:rPr>
        <w:footnoteReference w:id="23"/>
      </w:r>
    </w:p>
    <w:p w:rsidR="00CF290C" w:rsidRPr="00CE6449" w:rsidRDefault="004665D4" w:rsidP="00233B7E">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Another valuable achievement of cooperation within the framework of 16+1 is the establishment in April 2017 in Budapest of the China - CEE Institute by the Chinese Academy of Social Science (CASS) in Beijing, the most serious Chinese think tank working for the authorities, the first of its kind research institute outside China. It was headed by the heads of the CASS European Institute, who had already demonstrated the largest range of research on 16+1 and BRI (along with a valuable publishing series)</w:t>
      </w:r>
      <w:r w:rsidR="002C384F" w:rsidRPr="00CE6449">
        <w:rPr>
          <w:rStyle w:val="Odwoanieprzypisudolnego"/>
          <w:rFonts w:ascii="Times New Roman" w:hAnsi="Times New Roman" w:cs="Times New Roman"/>
          <w:sz w:val="24"/>
          <w:szCs w:val="24"/>
          <w:lang w:val="en-US"/>
        </w:rPr>
        <w:footnoteReference w:id="24"/>
      </w:r>
      <w:r w:rsidR="00C003C0" w:rsidRPr="00CE6449">
        <w:rPr>
          <w:rFonts w:ascii="Times New Roman" w:hAnsi="Times New Roman" w:cs="Times New Roman"/>
          <w:sz w:val="24"/>
          <w:szCs w:val="24"/>
          <w:lang w:val="en-US"/>
        </w:rPr>
        <w:t>and they are the most valuable research facility in this respect alongside the special China Silk Road Institute instituted in Beijing before the first BRI summit (henceforth to be organized every two years). The Institute in Budapest has already published two valuable series</w:t>
      </w:r>
      <w:r w:rsidR="007F751B">
        <w:rPr>
          <w:rFonts w:ascii="Times New Roman" w:hAnsi="Times New Roman" w:cs="Times New Roman"/>
          <w:sz w:val="24"/>
          <w:szCs w:val="24"/>
          <w:lang w:val="en-US"/>
        </w:rPr>
        <w:t xml:space="preserve"> of</w:t>
      </w:r>
      <w:r w:rsidR="00CF290C" w:rsidRPr="00CE6449">
        <w:rPr>
          <w:rFonts w:ascii="Times New Roman" w:hAnsi="Times New Roman" w:cs="Times New Roman"/>
          <w:i/>
          <w:sz w:val="24"/>
          <w:szCs w:val="24"/>
          <w:lang w:val="en-US"/>
        </w:rPr>
        <w:t xml:space="preserve">working papers </w:t>
      </w:r>
      <w:r w:rsidR="009D39EE" w:rsidRPr="00CE6449">
        <w:rPr>
          <w:rFonts w:ascii="Times New Roman" w:hAnsi="Times New Roman" w:cs="Times New Roman"/>
          <w:sz w:val="24"/>
          <w:szCs w:val="24"/>
          <w:lang w:val="en-US"/>
        </w:rPr>
        <w:t>on cooperation in the framework of 16+1 and BRI initiatives. Further events and publications are planned, including books</w:t>
      </w:r>
      <w:r w:rsidR="00870D88" w:rsidRPr="00CE6449">
        <w:rPr>
          <w:rFonts w:ascii="Times New Roman" w:hAnsi="Times New Roman" w:cs="Times New Roman"/>
          <w:sz w:val="24"/>
          <w:szCs w:val="24"/>
          <w:lang w:val="en-US"/>
        </w:rPr>
        <w:t>.</w:t>
      </w:r>
      <w:r w:rsidR="00870D88" w:rsidRPr="00CE6449">
        <w:rPr>
          <w:rStyle w:val="Odwoanieprzypisudolnego"/>
          <w:rFonts w:ascii="Times New Roman" w:hAnsi="Times New Roman" w:cs="Times New Roman"/>
          <w:sz w:val="24"/>
          <w:szCs w:val="24"/>
          <w:lang w:val="en-US"/>
        </w:rPr>
        <w:footnoteReference w:id="25"/>
      </w:r>
    </w:p>
    <w:p w:rsidR="00870D88" w:rsidRPr="00CE6449" w:rsidRDefault="000A460D" w:rsidP="00233B7E">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The state of research available so far shows that</w:t>
      </w:r>
      <w:r w:rsidR="00870D88" w:rsidRPr="00CE6449">
        <w:rPr>
          <w:rFonts w:ascii="Times New Roman" w:hAnsi="Times New Roman" w:cs="Times New Roman"/>
          <w:sz w:val="24"/>
          <w:szCs w:val="24"/>
          <w:lang w:val="en-US"/>
        </w:rPr>
        <w:t>:</w:t>
      </w:r>
    </w:p>
    <w:p w:rsidR="00870D88" w:rsidRPr="00CE6449" w:rsidRDefault="000A460D" w:rsidP="000A460D">
      <w:pPr>
        <w:pStyle w:val="Akapitzlist"/>
        <w:numPr>
          <w:ilvl w:val="0"/>
          <w:numId w:val="3"/>
        </w:num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countries of the CEE region, like the countries of the whole EU, are quite divided in relation to Chinese initiatives. The most positive are Hungary, the </w:t>
      </w:r>
      <w:r w:rsidRPr="00CE6449">
        <w:rPr>
          <w:rFonts w:ascii="Times New Roman" w:hAnsi="Times New Roman" w:cs="Times New Roman"/>
          <w:sz w:val="24"/>
          <w:szCs w:val="24"/>
          <w:lang w:val="en-US"/>
        </w:rPr>
        <w:lastRenderedPageBreak/>
        <w:t>Czech Republic and Romania, and - most recently - the area of the Western Balkans, i.e. the post-Yugoslavian countries, with the leading role in this respect of Serbia. On the other hand, Poland, the Baltic States, Albania and Slovakia are more restrained</w:t>
      </w:r>
      <w:r w:rsidR="00870D88" w:rsidRPr="00CE6449">
        <w:rPr>
          <w:rFonts w:ascii="Times New Roman" w:hAnsi="Times New Roman" w:cs="Times New Roman"/>
          <w:sz w:val="24"/>
          <w:szCs w:val="24"/>
          <w:lang w:val="en-US"/>
        </w:rPr>
        <w:t>.</w:t>
      </w:r>
    </w:p>
    <w:p w:rsidR="00870D88" w:rsidRPr="00CE6449" w:rsidRDefault="000A460D" w:rsidP="000A460D">
      <w:pPr>
        <w:pStyle w:val="Akapitzlist"/>
        <w:numPr>
          <w:ilvl w:val="0"/>
          <w:numId w:val="3"/>
        </w:num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The investment cooperation in the center in Chinese proposals and interests does not bring the expected results so far, and Chinese investments aimed at Europe are placed primarily in Germany, Great Britain, France, and Italy. Recently, from 2017, there is also a new dynamic in this regard in the Western Balkans (Smederevo metallurgical plants, Kostolac hotspots and the country's first wind farm in Serbia, Rimac electric car factory and renovation of the Krapinske Toplice spa and a bridge on the Pelješac peninsula in Croatia , the "five ports" initiative covering the Italian ports of Trieste, Venice, Ravenna, Slovenian Koper and Croatian Rijeka). At the same time, all research and data show that Serbia is the first partner of China in the Western Balkans, the second country in the framework of the 16, alongside Hungary, with a clear political will to develop this cooperation, which is even more in contrast with the region's, including Poland, perceptible disappointment with the state of existing cooperation</w:t>
      </w:r>
      <w:r w:rsidR="00B12009" w:rsidRPr="00CE6449">
        <w:rPr>
          <w:rFonts w:ascii="Times New Roman" w:hAnsi="Times New Roman" w:cs="Times New Roman"/>
          <w:sz w:val="24"/>
          <w:szCs w:val="24"/>
          <w:lang w:val="en-US"/>
        </w:rPr>
        <w:t>.</w:t>
      </w:r>
    </w:p>
    <w:p w:rsidR="00BE309A" w:rsidRPr="00CE6449" w:rsidRDefault="000A460D" w:rsidP="000A460D">
      <w:pPr>
        <w:pStyle w:val="Akapitzlist"/>
        <w:numPr>
          <w:ilvl w:val="0"/>
          <w:numId w:val="3"/>
        </w:num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However, as far as the Chinese investments in the CEE region are concerned, the V4 countries still play a leading role, including the Czech Republic (34% of the total 16, where Chinese companies have taken over the local airlines, the Sparta Praha sports club, two luxurious hotels in the center of Prague, and the acquisition of a large brewery is being negotiated), Hungary (19%, mainly taking over the chemical conglomerate Borsodchem by Wanhua) and Poland (9%)</w:t>
      </w:r>
      <w:r w:rsidR="00BE309A" w:rsidRPr="00CE6449">
        <w:rPr>
          <w:rFonts w:ascii="Times New Roman" w:hAnsi="Times New Roman" w:cs="Times New Roman"/>
          <w:sz w:val="24"/>
          <w:szCs w:val="24"/>
          <w:lang w:val="en-US"/>
        </w:rPr>
        <w:t>.</w:t>
      </w:r>
      <w:r w:rsidR="00BE309A" w:rsidRPr="00CE6449">
        <w:rPr>
          <w:rStyle w:val="Odwoanieprzypisudolnego"/>
          <w:rFonts w:ascii="Times New Roman" w:hAnsi="Times New Roman" w:cs="Times New Roman"/>
          <w:sz w:val="24"/>
          <w:szCs w:val="24"/>
          <w:lang w:val="en-US"/>
        </w:rPr>
        <w:footnoteReference w:id="26"/>
      </w:r>
    </w:p>
    <w:p w:rsidR="00870D88" w:rsidRPr="00CE6449" w:rsidRDefault="000A460D" w:rsidP="000A460D">
      <w:pPr>
        <w:pStyle w:val="Akapitzlist"/>
        <w:numPr>
          <w:ilvl w:val="0"/>
          <w:numId w:val="3"/>
        </w:num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Only Hungary in the region has a clear strategy from 2011 towards China and its partners in the East, called</w:t>
      </w:r>
      <w:r w:rsidR="00657158" w:rsidRPr="00CE6449">
        <w:rPr>
          <w:rFonts w:ascii="Times New Roman" w:hAnsi="Times New Roman" w:cs="Times New Roman"/>
          <w:i/>
          <w:sz w:val="24"/>
          <w:szCs w:val="24"/>
          <w:lang w:val="en-US"/>
        </w:rPr>
        <w:t>k</w:t>
      </w:r>
      <w:r w:rsidR="006174EC" w:rsidRPr="00CE6449">
        <w:rPr>
          <w:rFonts w:ascii="Times New Roman" w:hAnsi="Times New Roman" w:cs="Times New Roman"/>
          <w:i/>
          <w:sz w:val="24"/>
          <w:szCs w:val="24"/>
          <w:lang w:val="en-US"/>
        </w:rPr>
        <w:t>eleti nyitás</w:t>
      </w:r>
      <w:r w:rsidRPr="00CE6449">
        <w:rPr>
          <w:rFonts w:ascii="Times New Roman" w:hAnsi="Times New Roman" w:cs="Times New Roman"/>
          <w:sz w:val="24"/>
          <w:szCs w:val="24"/>
          <w:lang w:val="en-US"/>
        </w:rPr>
        <w:t xml:space="preserve">(opening up to the </w:t>
      </w:r>
      <w:r w:rsidR="007F751B">
        <w:rPr>
          <w:rFonts w:ascii="Times New Roman" w:hAnsi="Times New Roman" w:cs="Times New Roman"/>
          <w:sz w:val="24"/>
          <w:szCs w:val="24"/>
          <w:lang w:val="en-US"/>
        </w:rPr>
        <w:t>E</w:t>
      </w:r>
      <w:r w:rsidRPr="00CE6449">
        <w:rPr>
          <w:rFonts w:ascii="Times New Roman" w:hAnsi="Times New Roman" w:cs="Times New Roman"/>
          <w:sz w:val="24"/>
          <w:szCs w:val="24"/>
          <w:lang w:val="en-US"/>
        </w:rPr>
        <w:t>ast), which, however, did not bring the expected results so far, although it politically brought the two countries closer together. Available studies also show that Hungary is at the top of the list of 16 countries where the most events and joint ventures with China are organized</w:t>
      </w:r>
      <w:r w:rsidR="00657158" w:rsidRPr="00CE6449">
        <w:rPr>
          <w:rFonts w:ascii="Times New Roman" w:hAnsi="Times New Roman" w:cs="Times New Roman"/>
          <w:sz w:val="24"/>
          <w:szCs w:val="24"/>
          <w:lang w:val="en-US"/>
        </w:rPr>
        <w:t xml:space="preserve">.  </w:t>
      </w:r>
    </w:p>
    <w:p w:rsidR="00657158" w:rsidRPr="00CE6449" w:rsidRDefault="000A460D" w:rsidP="000A460D">
      <w:pPr>
        <w:pStyle w:val="Akapitzlist"/>
        <w:numPr>
          <w:ilvl w:val="0"/>
          <w:numId w:val="3"/>
        </w:num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lastRenderedPageBreak/>
        <w:t>The current course of cooperation in the framework of 16+1 proves that it runs almost exclusively on the basis of bilateral agreements of 16 countries with China and did not bring any new quality in regional cooperation (the project of a faster rail linking Budapest with Belgrade, the "five ports" project only on paper, etc.). Moreover, in many countries of the 16, controversies are triggered by Chinese financing conditions for the proposed investments, including a significant share of their representatives and companies on construction sites. The same is happening on the EU side, which even came out recently with a screening proposal, that is a close monitoring of China's contracts and investments in its area</w:t>
      </w:r>
      <w:r w:rsidR="00FA5D56" w:rsidRPr="00CE6449">
        <w:rPr>
          <w:rFonts w:ascii="Times New Roman" w:hAnsi="Times New Roman" w:cs="Times New Roman"/>
          <w:sz w:val="24"/>
          <w:szCs w:val="24"/>
          <w:lang w:val="en-US"/>
        </w:rPr>
        <w:t>.</w:t>
      </w:r>
    </w:p>
    <w:p w:rsidR="00CF290C" w:rsidRPr="00CE6449" w:rsidRDefault="00CF290C" w:rsidP="00233B7E">
      <w:pPr>
        <w:spacing w:after="0" w:line="360" w:lineRule="auto"/>
        <w:ind w:firstLine="567"/>
        <w:jc w:val="both"/>
        <w:rPr>
          <w:rFonts w:ascii="Times New Roman" w:hAnsi="Times New Roman" w:cs="Times New Roman"/>
          <w:sz w:val="24"/>
          <w:szCs w:val="24"/>
          <w:lang w:val="en-US"/>
        </w:rPr>
      </w:pPr>
    </w:p>
    <w:p w:rsidR="00CC0B40" w:rsidRPr="00CE6449" w:rsidRDefault="00FA5614" w:rsidP="00FA5614">
      <w:pPr>
        <w:pStyle w:val="Akapitzlist"/>
        <w:numPr>
          <w:ilvl w:val="1"/>
          <w:numId w:val="2"/>
        </w:numPr>
        <w:spacing w:after="0" w:line="360" w:lineRule="auto"/>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 xml:space="preserve"> Percep</w:t>
      </w:r>
      <w:r w:rsidR="000A460D" w:rsidRPr="00CE6449">
        <w:rPr>
          <w:rFonts w:ascii="Times New Roman" w:hAnsi="Times New Roman" w:cs="Times New Roman"/>
          <w:b/>
          <w:sz w:val="24"/>
          <w:szCs w:val="24"/>
          <w:lang w:val="en-US"/>
        </w:rPr>
        <w:t>tion of</w:t>
      </w:r>
      <w:r w:rsidRPr="00CE6449">
        <w:rPr>
          <w:rFonts w:ascii="Times New Roman" w:hAnsi="Times New Roman" w:cs="Times New Roman"/>
          <w:b/>
          <w:sz w:val="24"/>
          <w:szCs w:val="24"/>
          <w:lang w:val="en-US"/>
        </w:rPr>
        <w:t xml:space="preserve"> BRI </w:t>
      </w:r>
      <w:r w:rsidR="000A460D" w:rsidRPr="00CE6449">
        <w:rPr>
          <w:rFonts w:ascii="Times New Roman" w:hAnsi="Times New Roman" w:cs="Times New Roman"/>
          <w:b/>
          <w:sz w:val="24"/>
          <w:szCs w:val="24"/>
          <w:lang w:val="en-US"/>
        </w:rPr>
        <w:t>in Poland</w:t>
      </w:r>
    </w:p>
    <w:p w:rsidR="00DA150F" w:rsidRPr="00CE6449" w:rsidRDefault="008A0FF4" w:rsidP="00FA5614">
      <w:p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Although born and announced in Poland, neither the concept of 16+1 nor following it no longer regional but global in its dimension BRI </w:t>
      </w:r>
      <w:r w:rsidR="00DA088C">
        <w:rPr>
          <w:rFonts w:ascii="Times New Roman" w:hAnsi="Times New Roman" w:cs="Times New Roman"/>
          <w:sz w:val="24"/>
          <w:szCs w:val="24"/>
          <w:lang w:val="en-US"/>
        </w:rPr>
        <w:t>became</w:t>
      </w:r>
      <w:r w:rsidRPr="00CE6449">
        <w:rPr>
          <w:rFonts w:ascii="Times New Roman" w:hAnsi="Times New Roman" w:cs="Times New Roman"/>
          <w:sz w:val="24"/>
          <w:szCs w:val="24"/>
          <w:lang w:val="en-US"/>
        </w:rPr>
        <w:t xml:space="preserve"> the focus of Polish foreign policy</w:t>
      </w:r>
      <w:r w:rsidR="00FA5614" w:rsidRPr="00CE6449">
        <w:rPr>
          <w:rFonts w:ascii="Times New Roman" w:hAnsi="Times New Roman" w:cs="Times New Roman"/>
          <w:sz w:val="24"/>
          <w:szCs w:val="24"/>
          <w:lang w:val="en-US"/>
        </w:rPr>
        <w:t>.</w:t>
      </w:r>
      <w:r w:rsidR="00FA5614" w:rsidRPr="00CE6449">
        <w:rPr>
          <w:rStyle w:val="Odwoanieprzypisudolnego"/>
          <w:rFonts w:ascii="Times New Roman" w:hAnsi="Times New Roman" w:cs="Times New Roman"/>
          <w:sz w:val="24"/>
          <w:szCs w:val="24"/>
          <w:lang w:val="en-US"/>
        </w:rPr>
        <w:footnoteReference w:id="27"/>
      </w:r>
      <w:r w:rsidR="00C47136" w:rsidRPr="00CE6449">
        <w:rPr>
          <w:rFonts w:ascii="Times New Roman" w:hAnsi="Times New Roman" w:cs="Times New Roman"/>
          <w:sz w:val="24"/>
          <w:szCs w:val="24"/>
          <w:lang w:val="en-US"/>
        </w:rPr>
        <w:t xml:space="preserve">This is a clear </w:t>
      </w:r>
      <w:r w:rsidR="00DA088C">
        <w:rPr>
          <w:rFonts w:ascii="Times New Roman" w:hAnsi="Times New Roman" w:cs="Times New Roman"/>
          <w:sz w:val="24"/>
          <w:szCs w:val="24"/>
          <w:lang w:val="en-US"/>
        </w:rPr>
        <w:t>shortcoming</w:t>
      </w:r>
      <w:r w:rsidR="00C47136" w:rsidRPr="00CE6449">
        <w:rPr>
          <w:rFonts w:ascii="Times New Roman" w:hAnsi="Times New Roman" w:cs="Times New Roman"/>
          <w:sz w:val="24"/>
          <w:szCs w:val="24"/>
          <w:lang w:val="en-US"/>
        </w:rPr>
        <w:t xml:space="preserve">, </w:t>
      </w:r>
      <w:r w:rsidR="00DA088C">
        <w:rPr>
          <w:rFonts w:ascii="Times New Roman" w:hAnsi="Times New Roman" w:cs="Times New Roman"/>
          <w:sz w:val="24"/>
          <w:szCs w:val="24"/>
          <w:lang w:val="en-US"/>
        </w:rPr>
        <w:t xml:space="preserve">as </w:t>
      </w:r>
      <w:r w:rsidR="00C47136" w:rsidRPr="00CE6449">
        <w:rPr>
          <w:rFonts w:ascii="Times New Roman" w:hAnsi="Times New Roman" w:cs="Times New Roman"/>
          <w:sz w:val="24"/>
          <w:szCs w:val="24"/>
          <w:lang w:val="en-US"/>
        </w:rPr>
        <w:t>in the opinion of the author of this study, for the first time in long Chinese history (not counting a brief episode in autumn 1956, when the authorities in Beijing were on the side of Władysław Gomułka) that it is in the interest of China to develop cooperation with Poland. And this is because Poland is on the main land axis of the Silk Road, leading from central China through Xinjiang, Kazakhstan, Russia and Belarus, to Western Europe (Amsterdam, Rotterdam and Hamburg)</w:t>
      </w:r>
      <w:r w:rsidR="00FA5614" w:rsidRPr="00CE6449">
        <w:rPr>
          <w:rFonts w:ascii="Times New Roman" w:hAnsi="Times New Roman" w:cs="Times New Roman"/>
          <w:sz w:val="24"/>
          <w:szCs w:val="24"/>
          <w:lang w:val="en-US"/>
        </w:rPr>
        <w:t xml:space="preserve">. </w:t>
      </w:r>
    </w:p>
    <w:p w:rsidR="00FA5614" w:rsidRPr="00CE6449" w:rsidRDefault="00C47136"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Poland has an inalienable asset in relations with the China gaining global momentum in the form of its </w:t>
      </w:r>
      <w:r w:rsidR="005646B4">
        <w:rPr>
          <w:rFonts w:ascii="Times New Roman" w:hAnsi="Times New Roman" w:cs="Times New Roman"/>
          <w:sz w:val="24"/>
          <w:szCs w:val="24"/>
          <w:lang w:val="en-US"/>
        </w:rPr>
        <w:t>location</w:t>
      </w:r>
      <w:r w:rsidRPr="00CE6449">
        <w:rPr>
          <w:rFonts w:ascii="Times New Roman" w:hAnsi="Times New Roman" w:cs="Times New Roman"/>
          <w:sz w:val="24"/>
          <w:szCs w:val="24"/>
          <w:lang w:val="en-US"/>
        </w:rPr>
        <w:t xml:space="preserve"> on the map. What has been our real curse for centuries, the location between Russia and Germany, from China's calculated view is the best possible geostrategic asset. It would be worth to use it properly, but - so far - we have managed to achieve successes only in the political sphere, and much less in the economic sphere, although by assumption it should be the other way around</w:t>
      </w:r>
      <w:r w:rsidR="00DA150F" w:rsidRPr="00CE6449">
        <w:rPr>
          <w:rFonts w:ascii="Times New Roman" w:hAnsi="Times New Roman" w:cs="Times New Roman"/>
          <w:sz w:val="24"/>
          <w:szCs w:val="24"/>
          <w:lang w:val="en-US"/>
        </w:rPr>
        <w:t>.</w:t>
      </w:r>
    </w:p>
    <w:p w:rsidR="00DA150F" w:rsidRPr="00CE6449" w:rsidRDefault="00F449B7"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problem of democratic Poland in its relations with China consisted in the fact that for a long time it was </w:t>
      </w:r>
      <w:r w:rsidR="005646B4">
        <w:rPr>
          <w:rFonts w:ascii="Times New Roman" w:hAnsi="Times New Roman" w:cs="Times New Roman"/>
          <w:sz w:val="24"/>
          <w:szCs w:val="24"/>
          <w:lang w:val="en-US"/>
        </w:rPr>
        <w:t>over</w:t>
      </w:r>
      <w:r w:rsidRPr="00CE6449">
        <w:rPr>
          <w:rFonts w:ascii="Times New Roman" w:hAnsi="Times New Roman" w:cs="Times New Roman"/>
          <w:sz w:val="24"/>
          <w:szCs w:val="24"/>
          <w:lang w:val="en-US"/>
        </w:rPr>
        <w:t xml:space="preserve">shadowed by a single date: June 4, 1989, when a serious crisis in Tiananmen Square was </w:t>
      </w:r>
      <w:r w:rsidR="005646B4">
        <w:rPr>
          <w:rFonts w:ascii="Times New Roman" w:hAnsi="Times New Roman" w:cs="Times New Roman"/>
          <w:sz w:val="24"/>
          <w:szCs w:val="24"/>
          <w:lang w:val="en-US"/>
        </w:rPr>
        <w:t xml:space="preserve">violently </w:t>
      </w:r>
      <w:r w:rsidRPr="00CE6449">
        <w:rPr>
          <w:rFonts w:ascii="Times New Roman" w:hAnsi="Times New Roman" w:cs="Times New Roman"/>
          <w:sz w:val="24"/>
          <w:szCs w:val="24"/>
          <w:lang w:val="en-US"/>
        </w:rPr>
        <w:t>resolved in China, and in Poland on the same day the first, limited but partly democratic elections</w:t>
      </w:r>
      <w:r w:rsidR="005646B4">
        <w:rPr>
          <w:rFonts w:ascii="Times New Roman" w:hAnsi="Times New Roman" w:cs="Times New Roman"/>
          <w:sz w:val="24"/>
          <w:szCs w:val="24"/>
          <w:lang w:val="en-US"/>
        </w:rPr>
        <w:t xml:space="preserve"> were held</w:t>
      </w:r>
      <w:r w:rsidRPr="00CE6449">
        <w:rPr>
          <w:rFonts w:ascii="Times New Roman" w:hAnsi="Times New Roman" w:cs="Times New Roman"/>
          <w:sz w:val="24"/>
          <w:szCs w:val="24"/>
          <w:lang w:val="en-US"/>
        </w:rPr>
        <w:t xml:space="preserve">, which already in September that year brought the first democratic government in the countries of the former Eastern bloc, that is the cabinet of Prime Minister Tadeusz Mazowiecki. This date became a kind of "cornerstone" of </w:t>
      </w:r>
      <w:r w:rsidRPr="00CE6449">
        <w:rPr>
          <w:rFonts w:ascii="Times New Roman" w:hAnsi="Times New Roman" w:cs="Times New Roman"/>
          <w:sz w:val="24"/>
          <w:szCs w:val="24"/>
          <w:lang w:val="en-US"/>
        </w:rPr>
        <w:lastRenderedPageBreak/>
        <w:t xml:space="preserve">bilateral relations, strongly - ideologically </w:t>
      </w:r>
      <w:r w:rsidR="005646B4">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burdening</w:t>
      </w:r>
      <w:r w:rsidR="005646B4">
        <w:rPr>
          <w:rFonts w:ascii="Times New Roman" w:hAnsi="Times New Roman" w:cs="Times New Roman"/>
          <w:sz w:val="24"/>
          <w:szCs w:val="24"/>
          <w:lang w:val="en-US"/>
        </w:rPr>
        <w:t xml:space="preserve"> them</w:t>
      </w:r>
      <w:r w:rsidRPr="00CE6449">
        <w:rPr>
          <w:rFonts w:ascii="Times New Roman" w:hAnsi="Times New Roman" w:cs="Times New Roman"/>
          <w:sz w:val="24"/>
          <w:szCs w:val="24"/>
          <w:lang w:val="en-US"/>
        </w:rPr>
        <w:t>, despite the fact that China approaches cooperation with other countries pragmatically, not ideologically</w:t>
      </w:r>
      <w:r w:rsidR="005618E5" w:rsidRPr="00CE6449">
        <w:rPr>
          <w:rFonts w:ascii="Times New Roman" w:hAnsi="Times New Roman" w:cs="Times New Roman"/>
          <w:sz w:val="24"/>
          <w:szCs w:val="24"/>
          <w:lang w:val="en-US"/>
        </w:rPr>
        <w:t>.</w:t>
      </w:r>
      <w:r w:rsidR="0081648E" w:rsidRPr="00CE6449">
        <w:rPr>
          <w:rStyle w:val="Odwoanieprzypisudolnego"/>
          <w:rFonts w:ascii="Times New Roman" w:hAnsi="Times New Roman" w:cs="Times New Roman"/>
          <w:sz w:val="24"/>
          <w:szCs w:val="24"/>
          <w:lang w:val="en-US"/>
        </w:rPr>
        <w:footnoteReference w:id="28"/>
      </w:r>
      <w:r w:rsidRPr="00CE6449">
        <w:rPr>
          <w:rFonts w:ascii="Times New Roman" w:hAnsi="Times New Roman" w:cs="Times New Roman"/>
          <w:sz w:val="24"/>
          <w:szCs w:val="24"/>
          <w:lang w:val="en-US"/>
        </w:rPr>
        <w:t>Over the next two decades, at least until the great crisis on global (read: western) markets, the approach of democratic Poland to authoritarian China was saturated with a kind of messianism or a sense of superiority (a new democracy over autocratic - and outgrown - "real socialism")</w:t>
      </w:r>
      <w:r w:rsidR="00B208FE" w:rsidRPr="00CE6449">
        <w:rPr>
          <w:rFonts w:ascii="Times New Roman" w:hAnsi="Times New Roman" w:cs="Times New Roman"/>
          <w:sz w:val="24"/>
          <w:szCs w:val="24"/>
          <w:lang w:val="en-US"/>
        </w:rPr>
        <w:t>.</w:t>
      </w:r>
    </w:p>
    <w:p w:rsidR="005618E5" w:rsidRPr="00CE6449" w:rsidRDefault="00791D62"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situation changed only at the turn of the first and second decade of the 21st century, partly due to the 2008 crisis, and perhaps even to a greater extent due to the slow awareness of the rapidly growing role of the PRC as an economic and trading giant throughout the West. The political breakthrough was the visit of President Bronisław Komorowski in China at the end of 2011, when agreements were </w:t>
      </w:r>
      <w:r w:rsidR="005079CA" w:rsidRPr="00CE6449">
        <w:rPr>
          <w:rFonts w:ascii="Times New Roman" w:hAnsi="Times New Roman" w:cs="Times New Roman"/>
          <w:sz w:val="24"/>
          <w:szCs w:val="24"/>
          <w:lang w:val="en-US"/>
        </w:rPr>
        <w:t>signed,</w:t>
      </w:r>
      <w:r w:rsidRPr="00CE6449">
        <w:rPr>
          <w:rFonts w:ascii="Times New Roman" w:hAnsi="Times New Roman" w:cs="Times New Roman"/>
          <w:sz w:val="24"/>
          <w:szCs w:val="24"/>
          <w:lang w:val="en-US"/>
        </w:rPr>
        <w:t xml:space="preserve"> and mutual relations were brought to the strategic level. Whereas during the visit of President Xi Jinping in Poland in June 2016, bilateral relations were raised to the highest possible level: a comprehensive strategic partnership</w:t>
      </w:r>
      <w:r w:rsidR="005618E5" w:rsidRPr="00CE6449">
        <w:rPr>
          <w:rFonts w:ascii="Times New Roman" w:hAnsi="Times New Roman" w:cs="Times New Roman"/>
          <w:sz w:val="24"/>
          <w:szCs w:val="24"/>
          <w:lang w:val="en-US"/>
        </w:rPr>
        <w:t>.</w:t>
      </w:r>
      <w:r w:rsidR="005618E5" w:rsidRPr="00CE6449">
        <w:rPr>
          <w:rStyle w:val="Odwoanieprzypisudolnego"/>
          <w:rFonts w:ascii="Times New Roman" w:hAnsi="Times New Roman" w:cs="Times New Roman"/>
          <w:sz w:val="24"/>
          <w:szCs w:val="24"/>
          <w:lang w:val="en-US"/>
        </w:rPr>
        <w:footnoteReference w:id="29"/>
      </w:r>
      <w:r w:rsidR="006D25EE" w:rsidRPr="00CE6449">
        <w:rPr>
          <w:rFonts w:ascii="Times New Roman" w:hAnsi="Times New Roman" w:cs="Times New Roman"/>
          <w:sz w:val="24"/>
          <w:szCs w:val="24"/>
          <w:lang w:val="en-US"/>
        </w:rPr>
        <w:t xml:space="preserve">The high level of political dialogue at the highest level was supported by: the visit of President Andrzej Duda at the 16+1 summit in Suzhou (although organized at the level of prime ministers, the Polish side, using the time of changing its own administration, sent the president there, to which the Chinese responded </w:t>
      </w:r>
      <w:r w:rsidR="005079CA">
        <w:rPr>
          <w:rFonts w:ascii="Times New Roman" w:hAnsi="Times New Roman" w:cs="Times New Roman"/>
          <w:sz w:val="24"/>
          <w:szCs w:val="24"/>
          <w:lang w:val="en-US"/>
        </w:rPr>
        <w:t xml:space="preserve">–with </w:t>
      </w:r>
      <w:r w:rsidR="006D25EE" w:rsidRPr="00CE6449">
        <w:rPr>
          <w:rFonts w:ascii="Times New Roman" w:hAnsi="Times New Roman" w:cs="Times New Roman"/>
          <w:sz w:val="24"/>
          <w:szCs w:val="24"/>
          <w:lang w:val="en-US"/>
        </w:rPr>
        <w:t>an ad hoc organization of the official visit of the Polish president, proving the importance attached to mutual relations) and participation of Polish Prime Minister Beata Szydło at the first BRI summit in Beijing in May 2017</w:t>
      </w:r>
      <w:r w:rsidR="005618E5" w:rsidRPr="00CE6449">
        <w:rPr>
          <w:rFonts w:ascii="Times New Roman" w:hAnsi="Times New Roman" w:cs="Times New Roman"/>
          <w:sz w:val="24"/>
          <w:szCs w:val="24"/>
          <w:lang w:val="en-US"/>
        </w:rPr>
        <w:t>.</w:t>
      </w:r>
    </w:p>
    <w:p w:rsidR="006D4EA6" w:rsidRPr="00CE6449" w:rsidRDefault="006D25EE"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Unfortunately, the agreements accompanying these visits (moreover, this was not always the case), including nearly 40 signed during the visit of the Chinese head of state in the Republic of Poland, either were not implemented or were significantly slowed down. The decision of the head of the Polish Ministry of National Defense has become a symbol, to not give the Chinese party permission to purchase a plot of land belonging to the Military Property Agency, on which the Chinese side intended to build a - crucial in their plans - communication center on the land Silk Road</w:t>
      </w:r>
      <w:r w:rsidR="006D4EA6" w:rsidRPr="00CE6449">
        <w:rPr>
          <w:rFonts w:ascii="Times New Roman" w:hAnsi="Times New Roman" w:cs="Times New Roman"/>
          <w:sz w:val="24"/>
          <w:szCs w:val="24"/>
          <w:lang w:val="en-US"/>
        </w:rPr>
        <w:t xml:space="preserve">. </w:t>
      </w:r>
    </w:p>
    <w:p w:rsidR="006D4EA6" w:rsidRPr="00CE6449" w:rsidRDefault="0013703D"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solution, which was applied as a result of this Polish decision, i.e. signing agreements at the local government level and transferring Chinese rail transport from Łódź to nearby Kutno, proves, firstly, the effectiveness and determination of the Chinese side and, secondly, its great pragmatism. Poland is in Chinese plans an important link in the framework of 16+1 as well as the BRI and it is to remain as such. As a result, we are dealing with many </w:t>
      </w:r>
      <w:r w:rsidRPr="00CE6449">
        <w:rPr>
          <w:rFonts w:ascii="Times New Roman" w:hAnsi="Times New Roman" w:cs="Times New Roman"/>
          <w:sz w:val="24"/>
          <w:szCs w:val="24"/>
          <w:lang w:val="en-US"/>
        </w:rPr>
        <w:lastRenderedPageBreak/>
        <w:t>Chinese enterprises in the Republic of Poland, most often of a local nature, as a result of agreements with the local authorities</w:t>
      </w:r>
      <w:r w:rsidR="006D4EA6" w:rsidRPr="00CE6449">
        <w:rPr>
          <w:rFonts w:ascii="Times New Roman" w:hAnsi="Times New Roman" w:cs="Times New Roman"/>
          <w:sz w:val="24"/>
          <w:szCs w:val="24"/>
          <w:lang w:val="en-US"/>
        </w:rPr>
        <w:t>.</w:t>
      </w:r>
    </w:p>
    <w:p w:rsidR="00997EEF" w:rsidRPr="00CE6449" w:rsidRDefault="0013703D"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First, the issue of rail connections needs to be addressed. For in this respect Poland is playing not just a central but even a pioneer role in the region. </w:t>
      </w:r>
      <w:r w:rsidR="005079CA">
        <w:rPr>
          <w:rFonts w:ascii="Times New Roman" w:hAnsi="Times New Roman" w:cs="Times New Roman"/>
          <w:sz w:val="24"/>
          <w:szCs w:val="24"/>
          <w:lang w:val="en-US"/>
        </w:rPr>
        <w:t>Because</w:t>
      </w:r>
      <w:r w:rsidRPr="00CE6449">
        <w:rPr>
          <w:rFonts w:ascii="Times New Roman" w:hAnsi="Times New Roman" w:cs="Times New Roman"/>
          <w:sz w:val="24"/>
          <w:szCs w:val="24"/>
          <w:lang w:val="en-US"/>
        </w:rPr>
        <w:t xml:space="preserve"> even before the announcement of the 16+1 and BRI initiatives, the Hatrans company located in Łódź came up with the proposal to use railway connections for the development of trade relations with China. The first trains from Chengdu in Sichuan province arrived after a two-week trip to Łódź on January 2, 2013. </w:t>
      </w:r>
      <w:r w:rsidR="005079CA">
        <w:rPr>
          <w:rFonts w:ascii="Times New Roman" w:hAnsi="Times New Roman" w:cs="Times New Roman"/>
          <w:sz w:val="24"/>
          <w:szCs w:val="24"/>
          <w:lang w:val="en-US"/>
        </w:rPr>
        <w:t>Connections</w:t>
      </w:r>
      <w:r w:rsidRPr="00CE6449">
        <w:rPr>
          <w:rFonts w:ascii="Times New Roman" w:hAnsi="Times New Roman" w:cs="Times New Roman"/>
          <w:sz w:val="24"/>
          <w:szCs w:val="24"/>
          <w:lang w:val="en-US"/>
        </w:rPr>
        <w:t xml:space="preserve"> in both directions were initiated in May of the same year, complementing other high-profile and significant connections with China on the Chongqing - Duisburg line, opened in 2011. Regular communication of freight trains on this route began in 2015. At the initial stage, the goods went almost exclusively in one direction - from China to Poland</w:t>
      </w:r>
      <w:r w:rsidR="00997EEF" w:rsidRPr="00CE6449">
        <w:rPr>
          <w:rFonts w:ascii="Times New Roman" w:hAnsi="Times New Roman" w:cs="Times New Roman"/>
          <w:sz w:val="24"/>
          <w:szCs w:val="24"/>
          <w:lang w:val="en-US"/>
        </w:rPr>
        <w:t>.</w:t>
      </w:r>
      <w:r w:rsidR="00D94B8B" w:rsidRPr="00CE6449">
        <w:rPr>
          <w:rStyle w:val="Odwoanieprzypisudolnego"/>
          <w:rFonts w:ascii="Times New Roman" w:hAnsi="Times New Roman" w:cs="Times New Roman"/>
          <w:sz w:val="24"/>
          <w:szCs w:val="24"/>
          <w:lang w:val="en-US"/>
        </w:rPr>
        <w:footnoteReference w:id="30"/>
      </w:r>
      <w:r w:rsidR="00003D6D" w:rsidRPr="00CE6449">
        <w:rPr>
          <w:rFonts w:ascii="Times New Roman" w:hAnsi="Times New Roman" w:cs="Times New Roman"/>
          <w:sz w:val="24"/>
          <w:szCs w:val="24"/>
          <w:lang w:val="en-US"/>
        </w:rPr>
        <w:t xml:space="preserve">It was only after 2015 that the situation began to change a little, and also </w:t>
      </w:r>
      <w:r w:rsidR="005079CA" w:rsidRPr="00CE6449">
        <w:rPr>
          <w:rFonts w:ascii="Times New Roman" w:hAnsi="Times New Roman" w:cs="Times New Roman"/>
          <w:sz w:val="24"/>
          <w:szCs w:val="24"/>
          <w:lang w:val="en-US"/>
        </w:rPr>
        <w:t>freight</w:t>
      </w:r>
      <w:r w:rsidR="00003D6D" w:rsidRPr="00CE6449">
        <w:rPr>
          <w:rFonts w:ascii="Times New Roman" w:hAnsi="Times New Roman" w:cs="Times New Roman"/>
          <w:sz w:val="24"/>
          <w:szCs w:val="24"/>
          <w:lang w:val="en-US"/>
        </w:rPr>
        <w:t xml:space="preserve"> trains going to China, both from Łódź and Kutno, began to be loaded, mainly with agricultural goods, such as fruit, mainly apples or processed vegetables, and over time also chemical and industrial goods. It is estimated that at the end of 2017, approx. 25 percent of all goods arriving by rail to the EU came to Łódź and Kutno, while the dynamics of rail traffic between China and the EU has increased hundredfold over the past decade</w:t>
      </w:r>
      <w:r w:rsidR="005C2E41" w:rsidRPr="00CE6449">
        <w:rPr>
          <w:rFonts w:ascii="Times New Roman" w:hAnsi="Times New Roman" w:cs="Times New Roman"/>
          <w:sz w:val="24"/>
          <w:szCs w:val="24"/>
          <w:lang w:val="en-US"/>
        </w:rPr>
        <w:t>.</w:t>
      </w:r>
    </w:p>
    <w:p w:rsidR="004B40E4" w:rsidRPr="00CE6449" w:rsidRDefault="0015361E"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Even before the inauguration of railway connections, which is also difficult to consider as a real coincidence, already in 2009, the Chinese company Covec won a tender for the construction of a motorway section between Łódź and Warsaw, which was the first experiment of this type performed by a Chinese company in the EU. This venture, however, did not end in success, Covec was first forced to withdraw from the Polish market and then to pay compensation. It turned out that different business mentalities collided with each other: the Chinese trusted high-level political agreements and assurances, thus acknowledging that they had</w:t>
      </w:r>
      <w:r w:rsidR="004B40E4" w:rsidRPr="00CE6449">
        <w:rPr>
          <w:rFonts w:ascii="Times New Roman" w:hAnsi="Times New Roman" w:cs="Times New Roman"/>
          <w:i/>
          <w:sz w:val="24"/>
          <w:szCs w:val="24"/>
          <w:lang w:val="en-US"/>
        </w:rPr>
        <w:t>guanxi,</w:t>
      </w:r>
      <w:r w:rsidR="005079CA">
        <w:rPr>
          <w:rFonts w:ascii="Times New Roman" w:hAnsi="Times New Roman" w:cs="Times New Roman"/>
          <w:sz w:val="24"/>
          <w:szCs w:val="24"/>
          <w:lang w:val="en-US"/>
        </w:rPr>
        <w:t>that is</w:t>
      </w:r>
      <w:r w:rsidR="00775C2D" w:rsidRPr="00CE6449">
        <w:rPr>
          <w:rFonts w:ascii="Times New Roman" w:hAnsi="Times New Roman" w:cs="Times New Roman"/>
          <w:sz w:val="24"/>
          <w:szCs w:val="24"/>
          <w:lang w:val="en-US"/>
        </w:rPr>
        <w:t xml:space="preserve"> the connections with appropriate factors and persons, did not make proper market analysis (they entered without a feasibility study), and then collided with EU requirements and slow inflow of money, which triggered the rebellion of Polish Covec subcontractors. In other words, the Chinese mentality based on personal relations and ties has clashed with the EU bureaucratic and institutional order: for them the people and positions count, </w:t>
      </w:r>
      <w:r w:rsidR="005079CA">
        <w:rPr>
          <w:rFonts w:ascii="Times New Roman" w:hAnsi="Times New Roman" w:cs="Times New Roman"/>
          <w:sz w:val="24"/>
          <w:szCs w:val="24"/>
          <w:lang w:val="en-US"/>
        </w:rPr>
        <w:t>for</w:t>
      </w:r>
      <w:r w:rsidR="00775C2D" w:rsidRPr="00CE6449">
        <w:rPr>
          <w:rFonts w:ascii="Times New Roman" w:hAnsi="Times New Roman" w:cs="Times New Roman"/>
          <w:sz w:val="24"/>
          <w:szCs w:val="24"/>
          <w:lang w:val="en-US"/>
        </w:rPr>
        <w:t xml:space="preserve"> us (read: in the EU) institutions, rules</w:t>
      </w:r>
      <w:r w:rsidR="004949F1">
        <w:rPr>
          <w:rFonts w:ascii="Times New Roman" w:hAnsi="Times New Roman" w:cs="Times New Roman"/>
          <w:sz w:val="24"/>
          <w:szCs w:val="24"/>
          <w:lang w:val="en-US"/>
        </w:rPr>
        <w:t>,</w:t>
      </w:r>
      <w:r w:rsidR="00775C2D" w:rsidRPr="00CE6449">
        <w:rPr>
          <w:rFonts w:ascii="Times New Roman" w:hAnsi="Times New Roman" w:cs="Times New Roman"/>
          <w:sz w:val="24"/>
          <w:szCs w:val="24"/>
          <w:lang w:val="en-US"/>
        </w:rPr>
        <w:t xml:space="preserve"> and legal regulations</w:t>
      </w:r>
      <w:r w:rsidR="004B40E4" w:rsidRPr="00CE6449">
        <w:rPr>
          <w:rFonts w:ascii="Times New Roman" w:hAnsi="Times New Roman" w:cs="Times New Roman"/>
          <w:sz w:val="24"/>
          <w:szCs w:val="24"/>
          <w:lang w:val="en-US"/>
        </w:rPr>
        <w:t>.</w:t>
      </w:r>
    </w:p>
    <w:p w:rsidR="00997EEF" w:rsidRPr="00CE6449" w:rsidRDefault="00B13D90" w:rsidP="00DA150F">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Covec's </w:t>
      </w:r>
      <w:r w:rsidR="004949F1">
        <w:rPr>
          <w:rFonts w:ascii="Times New Roman" w:hAnsi="Times New Roman" w:cs="Times New Roman"/>
          <w:sz w:val="24"/>
          <w:szCs w:val="24"/>
          <w:lang w:val="en-US"/>
        </w:rPr>
        <w:t>failure</w:t>
      </w:r>
      <w:r w:rsidRPr="00CE6449">
        <w:rPr>
          <w:rFonts w:ascii="Times New Roman" w:hAnsi="Times New Roman" w:cs="Times New Roman"/>
          <w:sz w:val="24"/>
          <w:szCs w:val="24"/>
          <w:lang w:val="en-US"/>
        </w:rPr>
        <w:t xml:space="preserve">, however, did not discourage China. On the contrary, </w:t>
      </w:r>
      <w:r w:rsidR="004949F1">
        <w:rPr>
          <w:rFonts w:ascii="Times New Roman" w:hAnsi="Times New Roman" w:cs="Times New Roman"/>
          <w:sz w:val="24"/>
          <w:szCs w:val="24"/>
          <w:lang w:val="en-US"/>
        </w:rPr>
        <w:t>it</w:t>
      </w:r>
      <w:r w:rsidRPr="00CE6449">
        <w:rPr>
          <w:rFonts w:ascii="Times New Roman" w:hAnsi="Times New Roman" w:cs="Times New Roman"/>
          <w:sz w:val="24"/>
          <w:szCs w:val="24"/>
          <w:lang w:val="en-US"/>
        </w:rPr>
        <w:t xml:space="preserve"> ha</w:t>
      </w:r>
      <w:r w:rsidR="004949F1">
        <w:rPr>
          <w:rFonts w:ascii="Times New Roman" w:hAnsi="Times New Roman" w:cs="Times New Roman"/>
          <w:sz w:val="24"/>
          <w:szCs w:val="24"/>
          <w:lang w:val="en-US"/>
        </w:rPr>
        <w:t>s</w:t>
      </w:r>
      <w:r w:rsidRPr="00CE6449">
        <w:rPr>
          <w:rFonts w:ascii="Times New Roman" w:hAnsi="Times New Roman" w:cs="Times New Roman"/>
          <w:sz w:val="24"/>
          <w:szCs w:val="24"/>
          <w:lang w:val="en-US"/>
        </w:rPr>
        <w:t xml:space="preserve"> even increased </w:t>
      </w:r>
      <w:r w:rsidR="004949F1">
        <w:rPr>
          <w:rFonts w:ascii="Times New Roman" w:hAnsi="Times New Roman" w:cs="Times New Roman"/>
          <w:sz w:val="24"/>
          <w:szCs w:val="24"/>
          <w:lang w:val="en-US"/>
        </w:rPr>
        <w:t>its</w:t>
      </w:r>
      <w:r w:rsidRPr="00CE6449">
        <w:rPr>
          <w:rFonts w:ascii="Times New Roman" w:hAnsi="Times New Roman" w:cs="Times New Roman"/>
          <w:sz w:val="24"/>
          <w:szCs w:val="24"/>
          <w:lang w:val="en-US"/>
        </w:rPr>
        <w:t xml:space="preserve"> presence in Poland and the region, treating the case of this company as an accident at work and, at the same time, valuable experience on a difficult and demanding EU market</w:t>
      </w:r>
      <w:r w:rsidR="00F31CA3" w:rsidRPr="00CE6449">
        <w:rPr>
          <w:rFonts w:ascii="Times New Roman" w:hAnsi="Times New Roman" w:cs="Times New Roman"/>
          <w:sz w:val="24"/>
          <w:szCs w:val="24"/>
          <w:lang w:val="en-US"/>
        </w:rPr>
        <w:t xml:space="preserve">. </w:t>
      </w:r>
    </w:p>
    <w:p w:rsidR="006D4EA6" w:rsidRPr="00CE6449" w:rsidRDefault="006D4EA6" w:rsidP="00DA150F">
      <w:pPr>
        <w:spacing w:after="0" w:line="360" w:lineRule="auto"/>
        <w:ind w:firstLine="567"/>
        <w:jc w:val="both"/>
        <w:rPr>
          <w:rFonts w:ascii="Times New Roman" w:hAnsi="Times New Roman" w:cs="Times New Roman"/>
          <w:sz w:val="24"/>
          <w:szCs w:val="24"/>
          <w:lang w:val="en-US"/>
        </w:rPr>
      </w:pPr>
    </w:p>
    <w:p w:rsidR="006D4EA6" w:rsidRPr="00CE6449" w:rsidRDefault="006D4EA6" w:rsidP="00DA150F">
      <w:pPr>
        <w:spacing w:after="0" w:line="360" w:lineRule="auto"/>
        <w:ind w:firstLine="567"/>
        <w:jc w:val="both"/>
        <w:rPr>
          <w:rFonts w:ascii="Times New Roman" w:hAnsi="Times New Roman" w:cs="Times New Roman"/>
          <w:sz w:val="24"/>
          <w:szCs w:val="24"/>
          <w:lang w:val="en-US"/>
        </w:rPr>
      </w:pPr>
    </w:p>
    <w:p w:rsidR="006D4EA6" w:rsidRPr="00CE6449" w:rsidRDefault="00B13D90" w:rsidP="006D4EA6">
      <w:pPr>
        <w:pStyle w:val="Akapitzlist"/>
        <w:numPr>
          <w:ilvl w:val="0"/>
          <w:numId w:val="1"/>
        </w:numPr>
        <w:spacing w:after="0" w:line="360" w:lineRule="auto"/>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Benefits and risks associated with BRI</w:t>
      </w:r>
    </w:p>
    <w:p w:rsidR="006D4EA6" w:rsidRPr="00CE6449" w:rsidRDefault="006D4EA6" w:rsidP="006D4EA6">
      <w:pPr>
        <w:spacing w:after="0" w:line="360" w:lineRule="auto"/>
        <w:ind w:left="360"/>
        <w:jc w:val="both"/>
        <w:rPr>
          <w:rFonts w:ascii="Times New Roman" w:hAnsi="Times New Roman" w:cs="Times New Roman"/>
          <w:b/>
          <w:sz w:val="24"/>
          <w:szCs w:val="24"/>
          <w:lang w:val="en-US"/>
        </w:rPr>
      </w:pPr>
    </w:p>
    <w:p w:rsidR="006D4EA6" w:rsidRPr="00CE6449" w:rsidRDefault="00B13D90" w:rsidP="006D4EA6">
      <w:pPr>
        <w:pStyle w:val="Akapitzlist"/>
        <w:numPr>
          <w:ilvl w:val="1"/>
          <w:numId w:val="1"/>
        </w:numPr>
        <w:spacing w:after="0" w:line="360" w:lineRule="auto"/>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Potential benefits</w:t>
      </w:r>
    </w:p>
    <w:p w:rsidR="006A5BFE" w:rsidRPr="00CE6449" w:rsidRDefault="00644FB1" w:rsidP="006A5BFE">
      <w:p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The second area, next to rail and prospects for using high-speed Chinese railways for connections in the region (Budapest - Belgrade), are the first contracts for Chinese investments in the energy sector in the CEE region. The largest and most advanced among them is Cernavoda II power plant in Romania, whose contract is worth 7 billion euros and is to be finalized as early as 2019. Other signed agreements concern nuclear power plants Temelin - Dukovany in the Czech Republic (around 15 billion euros but they are to be  launched in the third decade of this century) and Belene in Bulgaria. In this context, what also draws attention are the first Chinese projects and investments in Poland, carried out at the local level, such as the construction of electric traction in the vicinity of Słupsk, Szczecin, Chełm</w:t>
      </w:r>
      <w:r w:rsidR="004949F1">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and Lublin by the Chinese conglomerates China State Grid (the first two) and Sinohydro (the other two).</w:t>
      </w:r>
    </w:p>
    <w:p w:rsidR="00D90B98" w:rsidRPr="00CE6449" w:rsidRDefault="00A66026" w:rsidP="00D90B98">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Two previous investments, or rather acquisitions - </w:t>
      </w:r>
      <w:r w:rsidR="004949F1">
        <w:rPr>
          <w:rFonts w:ascii="Times New Roman" w:hAnsi="Times New Roman" w:cs="Times New Roman"/>
          <w:sz w:val="24"/>
          <w:szCs w:val="24"/>
          <w:lang w:val="en-US"/>
        </w:rPr>
        <w:t>of</w:t>
      </w:r>
      <w:r w:rsidRPr="00CE6449">
        <w:rPr>
          <w:rFonts w:ascii="Times New Roman" w:hAnsi="Times New Roman" w:cs="Times New Roman"/>
          <w:sz w:val="24"/>
          <w:szCs w:val="24"/>
          <w:lang w:val="en-US"/>
        </w:rPr>
        <w:t xml:space="preserve"> the Stalowa Wola steelworks by the Liugong company and the Bearing Factory in Krasnik by Tri-Gong, were joined in recent years by such investments as takeover by China Everbright Intl. of Novago company in Mlawa specializing in waste disposal, or Hongbo near Opole (led lighting), Nuctech in Kobyłka (equipment at airports), as well as the construction of the TCL TV assembly plant near Żyrardów, bicycle storage facility in Koszalin (Athletic Group) or candle production near Tarnow (Dalian Talent)</w:t>
      </w:r>
      <w:r w:rsidR="00D90B98" w:rsidRPr="00CE6449">
        <w:rPr>
          <w:rFonts w:ascii="Times New Roman" w:hAnsi="Times New Roman" w:cs="Times New Roman"/>
          <w:sz w:val="24"/>
          <w:szCs w:val="24"/>
          <w:lang w:val="en-US"/>
        </w:rPr>
        <w:t>.</w:t>
      </w:r>
      <w:r w:rsidR="00C97DF1" w:rsidRPr="00CE6449">
        <w:rPr>
          <w:rStyle w:val="Odwoanieprzypisudolnego"/>
          <w:rFonts w:ascii="Times New Roman" w:hAnsi="Times New Roman" w:cs="Times New Roman"/>
          <w:sz w:val="24"/>
          <w:szCs w:val="24"/>
          <w:lang w:val="en-US"/>
        </w:rPr>
        <w:footnoteReference w:id="31"/>
      </w:r>
    </w:p>
    <w:p w:rsidR="00C97DF1" w:rsidRPr="00CE6449" w:rsidRDefault="00FD327C" w:rsidP="00D90B98">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As it can be seen, and what can be proved, China's economic and investment presence in Poland is constantly growing, but it is rather selective and single-site. Neither is it common or forced from above. Most agreements, despite excellent political relations at the highest level, are signed at the local or local government level. As such, it is difficult to regard them as carrying a Chinese development model to Poland or even its solutions in industrial policy or management. They should still be considered as limited undertakings. There is a lack of a serious investment (in both directions) in our bilateral relations that could be considered symbolic. On the other hand, the discussion on the involvement of Chinese capital in the construction of the Central Airport located between Warsaw and Łódź, should be considered more as media speculation than real agreements</w:t>
      </w:r>
      <w:r w:rsidR="00493518" w:rsidRPr="00CE6449">
        <w:rPr>
          <w:rFonts w:ascii="Times New Roman" w:hAnsi="Times New Roman" w:cs="Times New Roman"/>
          <w:sz w:val="24"/>
          <w:szCs w:val="24"/>
          <w:lang w:val="en-US"/>
        </w:rPr>
        <w:t xml:space="preserve">. </w:t>
      </w:r>
    </w:p>
    <w:p w:rsidR="006A5BFE" w:rsidRPr="00CE6449" w:rsidRDefault="00FD327C" w:rsidP="00FA5D56">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However, the most important, inalienable asset in Poland's bilateral relations with China is the fact that the Chinese side has come out with two bold projects, first cooperation with the countries of our region in the formula 16+1 and then as part of the BRI vision. Although it is not known what the fate of </w:t>
      </w:r>
      <w:r w:rsidR="004949F1" w:rsidRPr="00CE6449">
        <w:rPr>
          <w:rFonts w:ascii="Times New Roman" w:hAnsi="Times New Roman" w:cs="Times New Roman"/>
          <w:sz w:val="24"/>
          <w:szCs w:val="24"/>
          <w:lang w:val="en-US"/>
        </w:rPr>
        <w:t>these</w:t>
      </w:r>
      <w:r w:rsidRPr="00CE6449">
        <w:rPr>
          <w:rFonts w:ascii="Times New Roman" w:hAnsi="Times New Roman" w:cs="Times New Roman"/>
          <w:sz w:val="24"/>
          <w:szCs w:val="24"/>
          <w:lang w:val="en-US"/>
        </w:rPr>
        <w:t xml:space="preserve"> projects will be, and whether - from China's will - there will be a merger between them, it seems that China's interest in Europe and the EU, including Poland, will remain permanent and may even become increase due to recent American isolationist visions and the </w:t>
      </w:r>
      <w:r w:rsidR="004949F1">
        <w:rPr>
          <w:rFonts w:ascii="Times New Roman" w:hAnsi="Times New Roman" w:cs="Times New Roman"/>
          <w:sz w:val="24"/>
          <w:szCs w:val="24"/>
          <w:lang w:val="en-US"/>
        </w:rPr>
        <w:t>shadow</w:t>
      </w:r>
      <w:r w:rsidRPr="00CE6449">
        <w:rPr>
          <w:rFonts w:ascii="Times New Roman" w:hAnsi="Times New Roman" w:cs="Times New Roman"/>
          <w:sz w:val="24"/>
          <w:szCs w:val="24"/>
          <w:lang w:val="en-US"/>
        </w:rPr>
        <w:t xml:space="preserve"> of a trade war.</w:t>
      </w:r>
    </w:p>
    <w:p w:rsidR="0081648E" w:rsidRPr="00CE6449" w:rsidRDefault="00FD327C" w:rsidP="00FA5D56">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This last factor, due to the specificity of Polish relations and the alliance with the US, will probably not facilitate relations with the new player in our region, which China became, but certainly imposes more creative and strategic thinking </w:t>
      </w:r>
      <w:r w:rsidR="004949F1">
        <w:rPr>
          <w:rFonts w:ascii="Times New Roman" w:hAnsi="Times New Roman" w:cs="Times New Roman"/>
          <w:sz w:val="24"/>
          <w:szCs w:val="24"/>
          <w:lang w:val="en-US"/>
        </w:rPr>
        <w:t>on the part of</w:t>
      </w:r>
      <w:r w:rsidRPr="00CE6449">
        <w:rPr>
          <w:rFonts w:ascii="Times New Roman" w:hAnsi="Times New Roman" w:cs="Times New Roman"/>
          <w:sz w:val="24"/>
          <w:szCs w:val="24"/>
          <w:lang w:val="en-US"/>
        </w:rPr>
        <w:t xml:space="preserve"> Warsaw </w:t>
      </w:r>
      <w:r w:rsidR="004949F1">
        <w:rPr>
          <w:rFonts w:ascii="Times New Roman" w:hAnsi="Times New Roman" w:cs="Times New Roman"/>
          <w:sz w:val="24"/>
          <w:szCs w:val="24"/>
          <w:lang w:val="en-US"/>
        </w:rPr>
        <w:t>as well</w:t>
      </w:r>
      <w:r w:rsidR="00FA5D56" w:rsidRPr="00CE6449">
        <w:rPr>
          <w:rFonts w:ascii="Times New Roman" w:hAnsi="Times New Roman" w:cs="Times New Roman"/>
          <w:sz w:val="24"/>
          <w:szCs w:val="24"/>
          <w:lang w:val="en-US"/>
        </w:rPr>
        <w:t>.</w:t>
      </w:r>
    </w:p>
    <w:p w:rsidR="00F80FF0" w:rsidRPr="00CE6449" w:rsidRDefault="00FD327C" w:rsidP="00FA5D56">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The Chinese side is constantly emphasizing that the BRI has the most open character, practically anyone who wants to, can join the project. On the other hand, Poland not only</w:t>
      </w:r>
      <w:r w:rsidR="004949F1">
        <w:rPr>
          <w:rFonts w:ascii="Times New Roman" w:hAnsi="Times New Roman" w:cs="Times New Roman"/>
          <w:sz w:val="24"/>
          <w:szCs w:val="24"/>
          <w:lang w:val="en-US"/>
        </w:rPr>
        <w:t xml:space="preserve"> can but should</w:t>
      </w:r>
      <w:r w:rsidRPr="00CE6449">
        <w:rPr>
          <w:rFonts w:ascii="Times New Roman" w:hAnsi="Times New Roman" w:cs="Times New Roman"/>
          <w:sz w:val="24"/>
          <w:szCs w:val="24"/>
          <w:lang w:val="en-US"/>
        </w:rPr>
        <w:t xml:space="preserve"> do it, - for three basic reasons: 1. Location; 2. Chinese interests related to our country </w:t>
      </w:r>
      <w:r w:rsidR="004949F1" w:rsidRPr="00CE6449">
        <w:rPr>
          <w:rFonts w:ascii="Times New Roman" w:hAnsi="Times New Roman" w:cs="Times New Roman"/>
          <w:sz w:val="24"/>
          <w:szCs w:val="24"/>
          <w:lang w:val="en-US"/>
        </w:rPr>
        <w:t>stemming</w:t>
      </w:r>
      <w:r w:rsidRPr="00CE6449">
        <w:rPr>
          <w:rFonts w:ascii="Times New Roman" w:hAnsi="Times New Roman" w:cs="Times New Roman"/>
          <w:sz w:val="24"/>
          <w:szCs w:val="24"/>
          <w:lang w:val="en-US"/>
        </w:rPr>
        <w:t xml:space="preserve"> from point 1; 3. The largest potential in the CEE region. However, the degree of this commitment should be constantly measured and dosed carefully, because we are dealing with the asymmetry of potentials and power. China is a new global player with its interests, and Poland is - and should be - located in the West, both in terms of security (NATO) and in the economic sphere (EU, Germany), although in the latter BRI is proving how important a player China became in practically all areas of the world, including our region (16+1). It is time to draw proper conclusions from that in Warsaw</w:t>
      </w:r>
      <w:r w:rsidR="00F80FF0" w:rsidRPr="00CE6449">
        <w:rPr>
          <w:rFonts w:ascii="Times New Roman" w:hAnsi="Times New Roman" w:cs="Times New Roman"/>
          <w:sz w:val="24"/>
          <w:szCs w:val="24"/>
          <w:lang w:val="en-US"/>
        </w:rPr>
        <w:t xml:space="preserve">.    </w:t>
      </w:r>
    </w:p>
    <w:p w:rsidR="00B37B6D" w:rsidRPr="00CE6449" w:rsidRDefault="00B37B6D" w:rsidP="00FA5D56">
      <w:pPr>
        <w:spacing w:after="0" w:line="360" w:lineRule="auto"/>
        <w:ind w:firstLine="567"/>
        <w:jc w:val="both"/>
        <w:rPr>
          <w:rFonts w:ascii="Times New Roman" w:hAnsi="Times New Roman" w:cs="Times New Roman"/>
          <w:sz w:val="24"/>
          <w:szCs w:val="24"/>
          <w:lang w:val="en-US"/>
        </w:rPr>
      </w:pPr>
    </w:p>
    <w:p w:rsidR="006D4EA6" w:rsidRPr="00CE6449" w:rsidRDefault="00FD327C" w:rsidP="006D4EA6">
      <w:pPr>
        <w:pStyle w:val="Akapitzlist"/>
        <w:numPr>
          <w:ilvl w:val="1"/>
          <w:numId w:val="1"/>
        </w:numPr>
        <w:spacing w:after="0" w:line="360" w:lineRule="auto"/>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Potential risks</w:t>
      </w:r>
    </w:p>
    <w:p w:rsidR="006D4EA6" w:rsidRPr="00CE6449" w:rsidRDefault="00086842" w:rsidP="00BF32C3">
      <w:p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basic problem of Poland and other CEE countries in relations with China is that they are asymmetrical relationships. We are dealing with a partner growing into a new superpower, the second economy in the world (the first in the sense of purchasing power of money) and the </w:t>
      </w:r>
      <w:r w:rsidR="00657219">
        <w:rPr>
          <w:rFonts w:ascii="Times New Roman" w:hAnsi="Times New Roman" w:cs="Times New Roman"/>
          <w:sz w:val="24"/>
          <w:szCs w:val="24"/>
          <w:lang w:val="en-US"/>
        </w:rPr>
        <w:t>s</w:t>
      </w:r>
      <w:r w:rsidRPr="00CE6449">
        <w:rPr>
          <w:rFonts w:ascii="Times New Roman" w:hAnsi="Times New Roman" w:cs="Times New Roman"/>
          <w:sz w:val="24"/>
          <w:szCs w:val="24"/>
          <w:lang w:val="en-US"/>
        </w:rPr>
        <w:t xml:space="preserve">tate after 2012 </w:t>
      </w:r>
      <w:r w:rsidR="00657219">
        <w:rPr>
          <w:rFonts w:ascii="Times New Roman" w:hAnsi="Times New Roman" w:cs="Times New Roman"/>
          <w:sz w:val="24"/>
          <w:szCs w:val="24"/>
          <w:lang w:val="en-US"/>
        </w:rPr>
        <w:t>that is head on</w:t>
      </w:r>
      <w:r w:rsidRPr="00CE6449">
        <w:rPr>
          <w:rFonts w:ascii="Times New Roman" w:hAnsi="Times New Roman" w:cs="Times New Roman"/>
          <w:sz w:val="24"/>
          <w:szCs w:val="24"/>
          <w:lang w:val="en-US"/>
        </w:rPr>
        <w:t xml:space="preserve"> proclaiming that it is going to be number one in the world, not only in the economic or commercial dimension. Thus, relations with this partner are of a geostrategic character and require deep strategic reflection</w:t>
      </w:r>
      <w:r w:rsidR="00D94B8B" w:rsidRPr="00CE6449">
        <w:rPr>
          <w:rFonts w:ascii="Times New Roman" w:hAnsi="Times New Roman" w:cs="Times New Roman"/>
          <w:sz w:val="24"/>
          <w:szCs w:val="24"/>
          <w:lang w:val="en-US"/>
        </w:rPr>
        <w:t>.</w:t>
      </w:r>
    </w:p>
    <w:p w:rsidR="00D94B8B" w:rsidRPr="00CE6449" w:rsidRDefault="00086842"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Poland is and will remain a member of Western alliances (NATO) and, like the countries of the region, it is economically dependent on EU markets and, above all, Germany. Thus, closer relations with China may arouse the suspicions of our allies, starting </w:t>
      </w:r>
      <w:r w:rsidR="00657219">
        <w:rPr>
          <w:rFonts w:ascii="Times New Roman" w:hAnsi="Times New Roman" w:cs="Times New Roman"/>
          <w:sz w:val="24"/>
          <w:szCs w:val="24"/>
          <w:lang w:val="en-US"/>
        </w:rPr>
        <w:t>with</w:t>
      </w:r>
      <w:r w:rsidRPr="00CE6449">
        <w:rPr>
          <w:rFonts w:ascii="Times New Roman" w:hAnsi="Times New Roman" w:cs="Times New Roman"/>
          <w:sz w:val="24"/>
          <w:szCs w:val="24"/>
          <w:lang w:val="en-US"/>
        </w:rPr>
        <w:t xml:space="preserve"> the US, as well as our trading partners, starting </w:t>
      </w:r>
      <w:r w:rsidR="00657219">
        <w:rPr>
          <w:rFonts w:ascii="Times New Roman" w:hAnsi="Times New Roman" w:cs="Times New Roman"/>
          <w:sz w:val="24"/>
          <w:szCs w:val="24"/>
          <w:lang w:val="en-US"/>
        </w:rPr>
        <w:t>with</w:t>
      </w:r>
      <w:r w:rsidRPr="00CE6449">
        <w:rPr>
          <w:rFonts w:ascii="Times New Roman" w:hAnsi="Times New Roman" w:cs="Times New Roman"/>
          <w:sz w:val="24"/>
          <w:szCs w:val="24"/>
          <w:lang w:val="en-US"/>
        </w:rPr>
        <w:t xml:space="preserve"> Germany. These factors must be </w:t>
      </w:r>
      <w:r w:rsidR="00657219" w:rsidRPr="00CE6449">
        <w:rPr>
          <w:rFonts w:ascii="Times New Roman" w:hAnsi="Times New Roman" w:cs="Times New Roman"/>
          <w:sz w:val="24"/>
          <w:szCs w:val="24"/>
          <w:lang w:val="en-US"/>
        </w:rPr>
        <w:t>considered</w:t>
      </w:r>
      <w:r w:rsidRPr="00CE6449">
        <w:rPr>
          <w:rFonts w:ascii="Times New Roman" w:hAnsi="Times New Roman" w:cs="Times New Roman"/>
          <w:sz w:val="24"/>
          <w:szCs w:val="24"/>
          <w:lang w:val="en-US"/>
        </w:rPr>
        <w:t xml:space="preserve"> in all agreements and contacts with the Middle Kingdom. This is what the laws of strategy and geostrategy dictate</w:t>
      </w:r>
      <w:r w:rsidR="00D94B8B" w:rsidRPr="00CE6449">
        <w:rPr>
          <w:rFonts w:ascii="Times New Roman" w:hAnsi="Times New Roman" w:cs="Times New Roman"/>
          <w:sz w:val="24"/>
          <w:szCs w:val="24"/>
          <w:lang w:val="en-US"/>
        </w:rPr>
        <w:t>.</w:t>
      </w:r>
    </w:p>
    <w:p w:rsidR="00D94B8B" w:rsidRPr="00CE6449" w:rsidRDefault="00086842"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Chinese initiatives 16+1, and then BRI, caused that, </w:t>
      </w:r>
      <w:r w:rsidR="00657219" w:rsidRPr="00CE6449">
        <w:rPr>
          <w:rFonts w:ascii="Times New Roman" w:hAnsi="Times New Roman" w:cs="Times New Roman"/>
          <w:sz w:val="24"/>
          <w:szCs w:val="24"/>
          <w:lang w:val="en-US"/>
        </w:rPr>
        <w:t>whether</w:t>
      </w:r>
      <w:r w:rsidRPr="00CE6449">
        <w:rPr>
          <w:rFonts w:ascii="Times New Roman" w:hAnsi="Times New Roman" w:cs="Times New Roman"/>
          <w:sz w:val="24"/>
          <w:szCs w:val="24"/>
          <w:lang w:val="en-US"/>
        </w:rPr>
        <w:t xml:space="preserve"> Poland wanted to or not both </w:t>
      </w:r>
      <w:r w:rsidR="00657219">
        <w:rPr>
          <w:rFonts w:ascii="Times New Roman" w:hAnsi="Times New Roman" w:cs="Times New Roman"/>
          <w:sz w:val="24"/>
          <w:szCs w:val="24"/>
          <w:lang w:val="en-US"/>
        </w:rPr>
        <w:t>we</w:t>
      </w:r>
      <w:r w:rsidRPr="00CE6449">
        <w:rPr>
          <w:rFonts w:ascii="Times New Roman" w:hAnsi="Times New Roman" w:cs="Times New Roman"/>
          <w:sz w:val="24"/>
          <w:szCs w:val="24"/>
          <w:lang w:val="en-US"/>
        </w:rPr>
        <w:t xml:space="preserve"> and our region entered the great game, because the Chinese have not only appeared on our markets, but also have their interests and fields of influence here. Meanwhile, for example, infrastructure projects strongly enforced by China in many cases are in contradiction with the TEST (Tran-European Transport Network) being pushed by the EU, which again proves the controversy regarding possible agreements with the Chinese side. In the case of Poland, this requires reflection and consideration of whether we are in favor of the EU Baltic and Adriatic corridor project and whether we want to seek synergy between the project promoted by the Polish authorities, especially the president, to build the Tricity and similar Chinese proposals aimed at connecting the maritime and the land Silk Road.These initiatives can be treated as separate, or we can try to combine them: the choice belongs to us.</w:t>
      </w:r>
    </w:p>
    <w:p w:rsidR="00493518" w:rsidRPr="00CE6449" w:rsidRDefault="00086842"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In turn, in the purely economic dimension, the biggest problem is the chronic deficit of our region's countries against China, and the 16+1 and BRI initiatives have changed little in this respect. According to Chinese data, in 2010-2016, Chinese exports to the CEE region increased by 22.74 percentage, from 53.09 to 65.17 billion dollars, while import increased by 41% at that time, but it closes with much smaller sums - from 6.89 to 9.72 billion dollars. In addition, these turnovers in recent years account for only approx. 10 percent of entire EU trade turnover with China, while the negative trade balance increased from 46.2 to 55.45 billion dollars during this time.</w:t>
      </w:r>
      <w:r w:rsidR="00BB1648" w:rsidRPr="00CE6449">
        <w:rPr>
          <w:rStyle w:val="Odwoanieprzypisudolnego"/>
          <w:rFonts w:ascii="Times New Roman" w:hAnsi="Times New Roman" w:cs="Times New Roman"/>
          <w:sz w:val="24"/>
          <w:szCs w:val="24"/>
          <w:lang w:val="en-US"/>
        </w:rPr>
        <w:footnoteReference w:id="32"/>
      </w:r>
      <w:r w:rsidRPr="00CE6449">
        <w:rPr>
          <w:rFonts w:ascii="Times New Roman" w:hAnsi="Times New Roman" w:cs="Times New Roman"/>
          <w:sz w:val="24"/>
          <w:szCs w:val="24"/>
          <w:lang w:val="en-US"/>
        </w:rPr>
        <w:t>The matter is so serious that it was placed in the final document after the last 16+1 summit in Sofia</w:t>
      </w:r>
      <w:r w:rsidR="00E005DC" w:rsidRPr="00CE6449">
        <w:rPr>
          <w:rFonts w:ascii="Times New Roman" w:hAnsi="Times New Roman" w:cs="Times New Roman"/>
          <w:sz w:val="24"/>
          <w:szCs w:val="24"/>
          <w:lang w:val="en-US"/>
        </w:rPr>
        <w:t>.</w:t>
      </w:r>
      <w:r w:rsidR="00E005DC" w:rsidRPr="00CE6449">
        <w:rPr>
          <w:rStyle w:val="Odwoanieprzypisudolnego"/>
          <w:rFonts w:ascii="Times New Roman" w:hAnsi="Times New Roman" w:cs="Times New Roman"/>
          <w:sz w:val="24"/>
          <w:szCs w:val="24"/>
          <w:lang w:val="en-US"/>
        </w:rPr>
        <w:footnoteReference w:id="33"/>
      </w:r>
    </w:p>
    <w:p w:rsidR="00BF32C3" w:rsidRPr="00CE6449" w:rsidRDefault="0082403D"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This deficit is also a major problem in Poland's relations with China. In the period 2009 - 2017 it more than doubled, from 9 to 14.5 ml dollars and thus overshadowed the unquestionable success of Poland, which was the highest ever export of Polish goods to China in 2017 in the amount of USD 3.35 billion, increasing more than three times in relation to the level before the launch of the 16+1 formula. According to data provided by the Central Customs Office of the PRC, which do not fully coincide with the Polish Central Statistical Office, the bilateral trade increased in 2012 - 2017 from 12.3 to - for the first time in history - over 20 billion </w:t>
      </w:r>
      <w:r w:rsidR="00623501">
        <w:rPr>
          <w:rFonts w:ascii="Times New Roman" w:hAnsi="Times New Roman" w:cs="Times New Roman"/>
          <w:sz w:val="24"/>
          <w:szCs w:val="24"/>
          <w:lang w:val="en-US"/>
        </w:rPr>
        <w:t xml:space="preserve">dollars </w:t>
      </w:r>
      <w:r w:rsidRPr="00CE6449">
        <w:rPr>
          <w:rFonts w:ascii="Times New Roman" w:hAnsi="Times New Roman" w:cs="Times New Roman"/>
          <w:sz w:val="24"/>
          <w:szCs w:val="24"/>
          <w:lang w:val="en-US"/>
        </w:rPr>
        <w:t>according to Chinese data (17.85 according to the Polish Central Statistical Office)</w:t>
      </w:r>
      <w:r w:rsidR="004A5BD5" w:rsidRPr="00CE6449">
        <w:rPr>
          <w:rFonts w:ascii="Times New Roman" w:hAnsi="Times New Roman" w:cs="Times New Roman"/>
          <w:sz w:val="24"/>
          <w:szCs w:val="24"/>
          <w:lang w:val="en-US"/>
        </w:rPr>
        <w:t>.</w:t>
      </w:r>
      <w:r w:rsidR="004A5BD5" w:rsidRPr="00CE6449">
        <w:rPr>
          <w:rStyle w:val="Odwoanieprzypisudolnego"/>
          <w:rFonts w:ascii="Times New Roman" w:hAnsi="Times New Roman" w:cs="Times New Roman"/>
          <w:sz w:val="24"/>
          <w:szCs w:val="24"/>
          <w:lang w:val="en-US"/>
        </w:rPr>
        <w:footnoteReference w:id="34"/>
      </w:r>
    </w:p>
    <w:p w:rsidR="00722A0E" w:rsidRPr="00CE6449" w:rsidRDefault="0082403D"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The ambiguity in the statistics on trade with China is that a significant part of it goes through Hong Kong and tax havens like the Cayman Islands or the Virgin Islands. Thus, it is more difficult to obtain homogeneous and more precise data. whereas the basic problem that is the serious trade deficit naturally puts a great shadow on our entire bilateral relationship. According to the calculations of one Chinese author, the cumulated Polish deficit in trade with the PRC in the period 2008-16 amounted to USD 154.4 billion</w:t>
      </w:r>
      <w:r w:rsidR="00722A0E" w:rsidRPr="00CE6449">
        <w:rPr>
          <w:rFonts w:ascii="Times New Roman" w:hAnsi="Times New Roman" w:cs="Times New Roman"/>
          <w:sz w:val="24"/>
          <w:szCs w:val="24"/>
          <w:lang w:val="en-US"/>
        </w:rPr>
        <w:t>.</w:t>
      </w:r>
      <w:r w:rsidR="00722A0E" w:rsidRPr="00CE6449">
        <w:rPr>
          <w:rStyle w:val="Odwoanieprzypisudolnego"/>
          <w:rFonts w:ascii="Times New Roman" w:hAnsi="Times New Roman" w:cs="Times New Roman"/>
          <w:sz w:val="24"/>
          <w:szCs w:val="24"/>
          <w:lang w:val="en-US"/>
        </w:rPr>
        <w:footnoteReference w:id="35"/>
      </w:r>
    </w:p>
    <w:p w:rsidR="001D7F2B" w:rsidRPr="00CE6449" w:rsidRDefault="0082403D"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This state of affairs is worrying because it must worry. All the more so because in the Chinese commodity offer there are more and more highly processed goods including high technologies, while raw materials or unprocessed goods prevail in ours, only recently supplemented with chemicals or pharmaceutical products. This way, the country which the EU (together with the US) is denying the market economy status and </w:t>
      </w:r>
      <w:r w:rsidR="00623501">
        <w:rPr>
          <w:rFonts w:ascii="Times New Roman" w:hAnsi="Times New Roman" w:cs="Times New Roman"/>
          <w:sz w:val="24"/>
          <w:szCs w:val="24"/>
          <w:lang w:val="en-US"/>
        </w:rPr>
        <w:t xml:space="preserve">is </w:t>
      </w:r>
      <w:r w:rsidRPr="00CE6449">
        <w:rPr>
          <w:rFonts w:ascii="Times New Roman" w:hAnsi="Times New Roman" w:cs="Times New Roman"/>
          <w:sz w:val="24"/>
          <w:szCs w:val="24"/>
          <w:lang w:val="en-US"/>
        </w:rPr>
        <w:t>appointed a "developing country" exports higher quality goods to an area formally belonging to the EU, thus one of the most developed in the world</w:t>
      </w:r>
      <w:r w:rsidR="00BB1648" w:rsidRPr="00CE6449">
        <w:rPr>
          <w:rFonts w:ascii="Times New Roman" w:hAnsi="Times New Roman" w:cs="Times New Roman"/>
          <w:sz w:val="24"/>
          <w:szCs w:val="24"/>
          <w:lang w:val="en-US"/>
        </w:rPr>
        <w:t xml:space="preserve">.  </w:t>
      </w:r>
    </w:p>
    <w:p w:rsidR="00F31CA3" w:rsidRPr="00CE6449" w:rsidRDefault="0082403D"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This is not the only paradox proving that the approach to China should be reevaluated as soon as possible. Meanwhile, only Hungary has a developed strategy for cooperation with China and a political will to continue it, while only Slovakia - a country with a somewhat poorly developed scale of cooperation with China - has developed a special Action Plan for the period 2017-2020, complemented by the government's concept for development of economic relations with PRC.</w:t>
      </w:r>
      <w:r w:rsidR="00F31CA3" w:rsidRPr="00CE6449">
        <w:rPr>
          <w:rStyle w:val="Odwoanieprzypisudolnego"/>
          <w:rFonts w:ascii="Times New Roman" w:hAnsi="Times New Roman" w:cs="Times New Roman"/>
          <w:sz w:val="24"/>
          <w:szCs w:val="24"/>
          <w:lang w:val="en-US"/>
        </w:rPr>
        <w:footnoteReference w:id="36"/>
      </w:r>
      <w:r w:rsidR="00623501">
        <w:rPr>
          <w:rFonts w:ascii="Times New Roman" w:hAnsi="Times New Roman" w:cs="Times New Roman"/>
          <w:sz w:val="24"/>
          <w:szCs w:val="24"/>
          <w:lang w:val="en-US"/>
        </w:rPr>
        <w:t>Whereas</w:t>
      </w:r>
      <w:r w:rsidRPr="00CE6449">
        <w:rPr>
          <w:rFonts w:ascii="Times New Roman" w:hAnsi="Times New Roman" w:cs="Times New Roman"/>
          <w:sz w:val="24"/>
          <w:szCs w:val="24"/>
          <w:lang w:val="en-US"/>
        </w:rPr>
        <w:t xml:space="preserve"> such documents would certainly be useful in all CEE countries</w:t>
      </w:r>
      <w:r w:rsidR="00F31CA3" w:rsidRPr="00CE6449">
        <w:rPr>
          <w:rFonts w:ascii="Times New Roman" w:hAnsi="Times New Roman" w:cs="Times New Roman"/>
          <w:sz w:val="24"/>
          <w:szCs w:val="24"/>
          <w:lang w:val="en-US"/>
        </w:rPr>
        <w:t xml:space="preserve">.  </w:t>
      </w:r>
    </w:p>
    <w:p w:rsidR="00B50600" w:rsidRPr="00CE6449" w:rsidRDefault="00CB218C" w:rsidP="00D94B8B">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In Poland, regular analys</w:t>
      </w:r>
      <w:r w:rsidR="00623501">
        <w:rPr>
          <w:rFonts w:ascii="Times New Roman" w:hAnsi="Times New Roman" w:cs="Times New Roman"/>
          <w:sz w:val="24"/>
          <w:szCs w:val="24"/>
          <w:lang w:val="en-US"/>
        </w:rPr>
        <w:t>e</w:t>
      </w:r>
      <w:r w:rsidRPr="00CE6449">
        <w:rPr>
          <w:rFonts w:ascii="Times New Roman" w:hAnsi="Times New Roman" w:cs="Times New Roman"/>
          <w:sz w:val="24"/>
          <w:szCs w:val="24"/>
          <w:lang w:val="en-US"/>
        </w:rPr>
        <w:t xml:space="preserve">s of China at the central level are </w:t>
      </w:r>
      <w:r w:rsidR="00623501">
        <w:rPr>
          <w:rFonts w:ascii="Times New Roman" w:hAnsi="Times New Roman" w:cs="Times New Roman"/>
          <w:sz w:val="24"/>
          <w:szCs w:val="24"/>
          <w:lang w:val="en-US"/>
        </w:rPr>
        <w:t>carried out</w:t>
      </w:r>
      <w:r w:rsidRPr="00CE6449">
        <w:rPr>
          <w:rFonts w:ascii="Times New Roman" w:hAnsi="Times New Roman" w:cs="Times New Roman"/>
          <w:sz w:val="24"/>
          <w:szCs w:val="24"/>
          <w:lang w:val="en-US"/>
        </w:rPr>
        <w:t>, at a good level, but to a far insufficient extent, by only two institutions: the Polish Institute of International Affairs (PISM) and the Center for Eastern Studies (OSW). The first is focused on the study of the entire foreign policy of the state, in which the approach to China or emerging markets plays only a marginal role (only two analysts dealing exclusively with China), and the other is much more concentrated on post-Soviet areas than the East Asia region. Meanwhile, the latter - along with China and Taiwan, also both Koreas and Japan - is playing an increasingly important role on the international arena, not only in the economic and commercial dimension, but also strategically. It would be worth drawing proper conclusions from this and setting up a special team or even an analytical institute dealing exclusively with this area and its importance as soon as possible, which would probably be a fulfillment of the well-understood interests of our country</w:t>
      </w:r>
      <w:r w:rsidR="00B50600" w:rsidRPr="00CE6449">
        <w:rPr>
          <w:rFonts w:ascii="Times New Roman" w:hAnsi="Times New Roman" w:cs="Times New Roman"/>
          <w:sz w:val="24"/>
          <w:szCs w:val="24"/>
          <w:lang w:val="en-US"/>
        </w:rPr>
        <w:t>.</w:t>
      </w:r>
    </w:p>
    <w:p w:rsidR="00D94B8B" w:rsidRPr="00CE6449" w:rsidRDefault="00D94B8B" w:rsidP="00D94B8B">
      <w:pPr>
        <w:spacing w:after="0" w:line="360" w:lineRule="auto"/>
        <w:ind w:firstLine="567"/>
        <w:jc w:val="both"/>
        <w:rPr>
          <w:rFonts w:ascii="Times New Roman" w:hAnsi="Times New Roman" w:cs="Times New Roman"/>
          <w:sz w:val="24"/>
          <w:szCs w:val="24"/>
          <w:lang w:val="en-US"/>
        </w:rPr>
      </w:pPr>
    </w:p>
    <w:p w:rsidR="006D4EA6" w:rsidRPr="00CE6449" w:rsidRDefault="00CB218C" w:rsidP="006D4EA6">
      <w:pPr>
        <w:pStyle w:val="Akapitzlist"/>
        <w:numPr>
          <w:ilvl w:val="0"/>
          <w:numId w:val="1"/>
        </w:numPr>
        <w:spacing w:after="0" w:line="360" w:lineRule="auto"/>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Conclusions</w:t>
      </w:r>
    </w:p>
    <w:p w:rsidR="007B20FD" w:rsidRPr="00CE6449" w:rsidRDefault="00931F05" w:rsidP="00E005DC">
      <w:pPr>
        <w:spacing w:after="0" w:line="360" w:lineRule="auto"/>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so-called fifth generation of PRC leaders led by Xi Jinping, in power since the end of 2012, broke with the previous policy of modesty and (re)building its own power quietly, without drawing attention of the outside world, as postulated in </w:t>
      </w:r>
      <w:r w:rsidR="00C42BE5">
        <w:rPr>
          <w:rFonts w:ascii="Times New Roman" w:hAnsi="Times New Roman" w:cs="Times New Roman"/>
          <w:sz w:val="24"/>
          <w:szCs w:val="24"/>
          <w:lang w:val="en-US"/>
        </w:rPr>
        <w:t>the</w:t>
      </w:r>
      <w:r w:rsidRPr="00CE6449">
        <w:rPr>
          <w:rFonts w:ascii="Times New Roman" w:hAnsi="Times New Roman" w:cs="Times New Roman"/>
          <w:sz w:val="24"/>
          <w:szCs w:val="24"/>
          <w:lang w:val="en-US"/>
        </w:rPr>
        <w:t xml:space="preserve"> political testament </w:t>
      </w:r>
      <w:r w:rsidR="00C42BE5">
        <w:rPr>
          <w:rFonts w:ascii="Times New Roman" w:hAnsi="Times New Roman" w:cs="Times New Roman"/>
          <w:sz w:val="24"/>
          <w:szCs w:val="24"/>
          <w:lang w:val="en-US"/>
        </w:rPr>
        <w:t>of</w:t>
      </w:r>
      <w:r w:rsidRPr="00CE6449">
        <w:rPr>
          <w:rFonts w:ascii="Times New Roman" w:hAnsi="Times New Roman" w:cs="Times New Roman"/>
          <w:sz w:val="24"/>
          <w:szCs w:val="24"/>
          <w:lang w:val="en-US"/>
        </w:rPr>
        <w:t xml:space="preserve"> a visionary of first market-oriented reforms (1978), and then of China's inclusion in globalization (1992), Deng Xiaoping. The new team came out with very bold projects both on the </w:t>
      </w:r>
      <w:r w:rsidR="00C42BE5">
        <w:rPr>
          <w:rFonts w:ascii="Times New Roman" w:hAnsi="Times New Roman" w:cs="Times New Roman"/>
          <w:sz w:val="24"/>
          <w:szCs w:val="24"/>
          <w:lang w:val="en-US"/>
        </w:rPr>
        <w:t>domestic</w:t>
      </w:r>
      <w:r w:rsidRPr="00CE6449">
        <w:rPr>
          <w:rFonts w:ascii="Times New Roman" w:hAnsi="Times New Roman" w:cs="Times New Roman"/>
          <w:sz w:val="24"/>
          <w:szCs w:val="24"/>
          <w:lang w:val="en-US"/>
        </w:rPr>
        <w:t xml:space="preserve"> ("two </w:t>
      </w:r>
      <w:r w:rsidR="00C42BE5">
        <w:rPr>
          <w:rFonts w:ascii="Times New Roman" w:hAnsi="Times New Roman" w:cs="Times New Roman"/>
          <w:sz w:val="24"/>
          <w:szCs w:val="24"/>
          <w:lang w:val="en-US"/>
        </w:rPr>
        <w:t>centennial goals</w:t>
      </w:r>
      <w:r w:rsidRPr="00CE6449">
        <w:rPr>
          <w:rFonts w:ascii="Times New Roman" w:hAnsi="Times New Roman" w:cs="Times New Roman"/>
          <w:sz w:val="24"/>
          <w:szCs w:val="24"/>
          <w:lang w:val="en-US"/>
        </w:rPr>
        <w:t>") and international</w:t>
      </w:r>
      <w:r w:rsidR="00C42BE5">
        <w:rPr>
          <w:rFonts w:ascii="Times New Roman" w:hAnsi="Times New Roman" w:cs="Times New Roman"/>
          <w:sz w:val="24"/>
          <w:szCs w:val="24"/>
          <w:lang w:val="en-US"/>
        </w:rPr>
        <w:t xml:space="preserve"> stage</w:t>
      </w:r>
      <w:r w:rsidRPr="00CE6449">
        <w:rPr>
          <w:rFonts w:ascii="Times New Roman" w:hAnsi="Times New Roman" w:cs="Times New Roman"/>
          <w:sz w:val="24"/>
          <w:szCs w:val="24"/>
          <w:lang w:val="en-US"/>
        </w:rPr>
        <w:t xml:space="preserve">, in the form of OBOR - BRI. From now on, relations with China should be treated as </w:t>
      </w:r>
      <w:r w:rsidR="00C42BE5">
        <w:rPr>
          <w:rFonts w:ascii="Times New Roman" w:hAnsi="Times New Roman" w:cs="Times New Roman"/>
          <w:sz w:val="24"/>
          <w:szCs w:val="24"/>
          <w:lang w:val="en-US"/>
        </w:rPr>
        <w:t xml:space="preserve">with </w:t>
      </w:r>
      <w:r w:rsidRPr="00CE6449">
        <w:rPr>
          <w:rFonts w:ascii="Times New Roman" w:hAnsi="Times New Roman" w:cs="Times New Roman"/>
          <w:sz w:val="24"/>
          <w:szCs w:val="24"/>
          <w:lang w:val="en-US"/>
        </w:rPr>
        <w:t xml:space="preserve">a newly emerging superpower, having an impact on the balance of power in the world, through its weight and rank restoring the new multipolar world order, with China having more and more to say in many areas, also in the sphere of development models, what this volume is about, and </w:t>
      </w:r>
      <w:r w:rsidR="00C42BE5">
        <w:rPr>
          <w:rFonts w:ascii="Times New Roman" w:hAnsi="Times New Roman" w:cs="Times New Roman"/>
          <w:sz w:val="24"/>
          <w:szCs w:val="24"/>
          <w:lang w:val="en-US"/>
        </w:rPr>
        <w:t xml:space="preserve">to </w:t>
      </w:r>
      <w:r w:rsidRPr="00CE6449">
        <w:rPr>
          <w:rFonts w:ascii="Times New Roman" w:hAnsi="Times New Roman" w:cs="Times New Roman"/>
          <w:sz w:val="24"/>
          <w:szCs w:val="24"/>
          <w:lang w:val="en-US"/>
        </w:rPr>
        <w:t>what - as this analysis demonstrates - the Polish side apparently does not give proper attention</w:t>
      </w:r>
      <w:r w:rsidR="00493518" w:rsidRPr="00CE6449">
        <w:rPr>
          <w:rFonts w:ascii="Times New Roman" w:hAnsi="Times New Roman" w:cs="Times New Roman"/>
          <w:sz w:val="24"/>
          <w:szCs w:val="24"/>
          <w:lang w:val="en-US"/>
        </w:rPr>
        <w:t xml:space="preserve">. </w:t>
      </w:r>
    </w:p>
    <w:p w:rsidR="006D4EA6" w:rsidRPr="00CE6449" w:rsidRDefault="00931F05" w:rsidP="007B20FD">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The previous 16+1 vision of 2012, </w:t>
      </w:r>
      <w:r w:rsidR="00C42BE5" w:rsidRPr="00CE6449">
        <w:rPr>
          <w:rFonts w:ascii="Times New Roman" w:hAnsi="Times New Roman" w:cs="Times New Roman"/>
          <w:sz w:val="24"/>
          <w:szCs w:val="24"/>
          <w:lang w:val="en-US"/>
        </w:rPr>
        <w:t>preceding</w:t>
      </w:r>
      <w:r w:rsidRPr="00CE6449">
        <w:rPr>
          <w:rFonts w:ascii="Times New Roman" w:hAnsi="Times New Roman" w:cs="Times New Roman"/>
          <w:sz w:val="24"/>
          <w:szCs w:val="24"/>
          <w:lang w:val="en-US"/>
        </w:rPr>
        <w:t xml:space="preserve"> the BRI, is a good platform for cooperation between China and the region, although from the beginning it raised suspicions or controversy over China's "divide and rule" principles, be it in the US or EU institutions and major capitals of EU states, starting with Berlin, as - as shown by available statistics and data - the entire CEE region is economically and commercially dependent on Germany. This factor must be constantly included in Polish calculations, when considering any development of relations with China, a desirable partner, as it has its own interests here, and in addition rich capital resources and own projects and proposals</w:t>
      </w:r>
      <w:r w:rsidR="005744D5" w:rsidRPr="00CE6449">
        <w:rPr>
          <w:rFonts w:ascii="Times New Roman" w:hAnsi="Times New Roman" w:cs="Times New Roman"/>
          <w:sz w:val="24"/>
          <w:szCs w:val="24"/>
          <w:lang w:val="en-US"/>
        </w:rPr>
        <w:t>.</w:t>
      </w:r>
    </w:p>
    <w:p w:rsidR="006540EC" w:rsidRPr="00CE6449" w:rsidRDefault="003E3B7E" w:rsidP="007B20FD">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It is the external conditions that make it no surprise that at the moment of introducing new dynamics, or rather turbulence</w:t>
      </w:r>
      <w:r w:rsidR="00896D86">
        <w:rPr>
          <w:rFonts w:ascii="Times New Roman" w:hAnsi="Times New Roman" w:cs="Times New Roman"/>
          <w:sz w:val="24"/>
          <w:szCs w:val="24"/>
          <w:lang w:val="en-US"/>
        </w:rPr>
        <w:t>,</w:t>
      </w:r>
      <w:r w:rsidRPr="00CE6449">
        <w:rPr>
          <w:rFonts w:ascii="Times New Roman" w:hAnsi="Times New Roman" w:cs="Times New Roman"/>
          <w:sz w:val="24"/>
          <w:szCs w:val="24"/>
          <w:lang w:val="en-US"/>
        </w:rPr>
        <w:t xml:space="preserve"> into relations both with China</w:t>
      </w:r>
      <w:r w:rsidR="00896D86">
        <w:rPr>
          <w:rFonts w:ascii="Times New Roman" w:hAnsi="Times New Roman" w:cs="Times New Roman"/>
          <w:sz w:val="24"/>
          <w:szCs w:val="24"/>
          <w:lang w:val="en-US"/>
        </w:rPr>
        <w:t xml:space="preserve"> and</w:t>
      </w:r>
      <w:r w:rsidRPr="00CE6449">
        <w:rPr>
          <w:rFonts w:ascii="Times New Roman" w:hAnsi="Times New Roman" w:cs="Times New Roman"/>
          <w:sz w:val="24"/>
          <w:szCs w:val="24"/>
          <w:lang w:val="en-US"/>
        </w:rPr>
        <w:t xml:space="preserve"> the EU by the new American administration of Donald Trump, in power from January 2017, not only some countries of the 16 (like Estonia, Lithuania or Albania) began to hesitate about their further participation in this format, but they began to think about the </w:t>
      </w:r>
      <w:r w:rsidR="00896D86">
        <w:rPr>
          <w:rFonts w:ascii="Times New Roman" w:hAnsi="Times New Roman" w:cs="Times New Roman"/>
          <w:sz w:val="24"/>
          <w:szCs w:val="24"/>
          <w:lang w:val="en-US"/>
        </w:rPr>
        <w:t>point</w:t>
      </w:r>
      <w:r w:rsidRPr="00CE6449">
        <w:rPr>
          <w:rFonts w:ascii="Times New Roman" w:hAnsi="Times New Roman" w:cs="Times New Roman"/>
          <w:sz w:val="24"/>
          <w:szCs w:val="24"/>
          <w:lang w:val="en-US"/>
        </w:rPr>
        <w:t xml:space="preserve"> of its further functioning in this formula, the originators themselves, that is the Chinese, as evidenced by - never officially confirmed, but also not negated through Beijing - concepts of the organization of the 16+1 summits not once a year but once every two years (the next is announced in Croatia, but without a date), and including the most "oversensitive" Germany. More and more signals from China also indicate that the 16+1 formula will become an integral part of the BRI</w:t>
      </w:r>
      <w:r w:rsidR="006540EC" w:rsidRPr="00CE6449">
        <w:rPr>
          <w:rFonts w:ascii="Times New Roman" w:hAnsi="Times New Roman" w:cs="Times New Roman"/>
          <w:sz w:val="24"/>
          <w:szCs w:val="24"/>
          <w:lang w:val="en-US"/>
        </w:rPr>
        <w:t>.</w:t>
      </w:r>
    </w:p>
    <w:p w:rsidR="007B20FD" w:rsidRPr="00CE6449" w:rsidRDefault="003E3B7E" w:rsidP="007B20FD">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And this is primarily </w:t>
      </w:r>
      <w:r w:rsidR="00896D86">
        <w:rPr>
          <w:rFonts w:ascii="Times New Roman" w:hAnsi="Times New Roman" w:cs="Times New Roman"/>
          <w:sz w:val="24"/>
          <w:szCs w:val="24"/>
          <w:lang w:val="en-US"/>
        </w:rPr>
        <w:t xml:space="preserve">because </w:t>
      </w:r>
      <w:r w:rsidRPr="00CE6449">
        <w:rPr>
          <w:rFonts w:ascii="Times New Roman" w:hAnsi="Times New Roman" w:cs="Times New Roman"/>
          <w:sz w:val="24"/>
          <w:szCs w:val="24"/>
          <w:lang w:val="en-US"/>
        </w:rPr>
        <w:t xml:space="preserve">in response to the American concepts of unilateralism, protectionism, and even commercial war </w:t>
      </w:r>
      <w:r w:rsidR="00896D86">
        <w:rPr>
          <w:rFonts w:ascii="Times New Roman" w:hAnsi="Times New Roman" w:cs="Times New Roman"/>
          <w:sz w:val="24"/>
          <w:szCs w:val="24"/>
          <w:lang w:val="en-US"/>
        </w:rPr>
        <w:t>implemented by</w:t>
      </w:r>
      <w:r w:rsidRPr="00CE6449">
        <w:rPr>
          <w:rFonts w:ascii="Times New Roman" w:hAnsi="Times New Roman" w:cs="Times New Roman"/>
          <w:sz w:val="24"/>
          <w:szCs w:val="24"/>
          <w:lang w:val="en-US"/>
        </w:rPr>
        <w:t xml:space="preserve"> the Donald Trump administration, the Chinese side is increasingly pushing its o</w:t>
      </w:r>
      <w:r w:rsidR="00896D86">
        <w:rPr>
          <w:rFonts w:ascii="Times New Roman" w:hAnsi="Times New Roman" w:cs="Times New Roman"/>
          <w:sz w:val="24"/>
          <w:szCs w:val="24"/>
          <w:lang w:val="en-US"/>
        </w:rPr>
        <w:t>wn concepts</w:t>
      </w:r>
      <w:r w:rsidRPr="00CE6449">
        <w:rPr>
          <w:rFonts w:ascii="Times New Roman" w:hAnsi="Times New Roman" w:cs="Times New Roman"/>
          <w:sz w:val="24"/>
          <w:szCs w:val="24"/>
          <w:lang w:val="en-US"/>
        </w:rPr>
        <w:t>, that is the support for globalization and the principles of free trade and rules in force at the WTO. Moreover, the Chinese leaders opposed the project</w:t>
      </w:r>
      <w:r w:rsidR="00A622D8" w:rsidRPr="00CE6449">
        <w:rPr>
          <w:rFonts w:ascii="Times New Roman" w:hAnsi="Times New Roman" w:cs="Times New Roman"/>
          <w:i/>
          <w:sz w:val="24"/>
          <w:szCs w:val="24"/>
          <w:lang w:val="en-US"/>
        </w:rPr>
        <w:t xml:space="preserve">America First, </w:t>
      </w:r>
      <w:r w:rsidRPr="00CE6449">
        <w:rPr>
          <w:rFonts w:ascii="Times New Roman" w:hAnsi="Times New Roman" w:cs="Times New Roman"/>
          <w:sz w:val="24"/>
          <w:szCs w:val="24"/>
          <w:lang w:val="en-US"/>
        </w:rPr>
        <w:t>by promoting their concept of</w:t>
      </w:r>
      <w:r w:rsidR="005744D5" w:rsidRPr="00CE6449">
        <w:rPr>
          <w:rFonts w:ascii="Times New Roman" w:hAnsi="Times New Roman" w:cs="Times New Roman"/>
          <w:i/>
          <w:sz w:val="24"/>
          <w:szCs w:val="24"/>
          <w:lang w:val="en-US"/>
        </w:rPr>
        <w:t>community of shared desti</w:t>
      </w:r>
      <w:r w:rsidR="00A622D8" w:rsidRPr="00CE6449">
        <w:rPr>
          <w:rFonts w:ascii="Times New Roman" w:hAnsi="Times New Roman" w:cs="Times New Roman"/>
          <w:i/>
          <w:sz w:val="24"/>
          <w:szCs w:val="24"/>
          <w:lang w:val="en-US"/>
        </w:rPr>
        <w:t>ny</w:t>
      </w:r>
      <w:r w:rsidR="00A622D8" w:rsidRPr="00CE6449">
        <w:rPr>
          <w:rFonts w:ascii="Times New Roman" w:hAnsi="Times New Roman" w:cs="Times New Roman"/>
          <w:sz w:val="24"/>
          <w:szCs w:val="24"/>
          <w:lang w:val="en-US"/>
        </w:rPr>
        <w:t xml:space="preserve">, </w:t>
      </w:r>
      <w:r w:rsidRPr="00CE6449">
        <w:rPr>
          <w:rFonts w:ascii="Times New Roman" w:hAnsi="Times New Roman" w:cs="Times New Roman"/>
          <w:sz w:val="24"/>
          <w:szCs w:val="24"/>
          <w:lang w:val="en-US"/>
        </w:rPr>
        <w:t>and therefore a community of interests based on globalization, where in addition  - according to Beijing - the principle of mutual benefits (</w:t>
      </w:r>
      <w:r w:rsidRPr="00CE6449">
        <w:rPr>
          <w:rFonts w:ascii="Times New Roman" w:hAnsi="Times New Roman" w:cs="Times New Roman"/>
          <w:i/>
          <w:sz w:val="24"/>
          <w:szCs w:val="24"/>
          <w:lang w:val="en-US"/>
        </w:rPr>
        <w:t>win-win</w:t>
      </w:r>
      <w:r w:rsidRPr="00CE6449">
        <w:rPr>
          <w:rFonts w:ascii="Times New Roman" w:hAnsi="Times New Roman" w:cs="Times New Roman"/>
          <w:sz w:val="24"/>
          <w:szCs w:val="24"/>
          <w:lang w:val="en-US"/>
        </w:rPr>
        <w:t>) is supposed to dominate, which, however, not all Chinese partners take at face value.</w:t>
      </w:r>
    </w:p>
    <w:p w:rsidR="006540EC" w:rsidRPr="00CE6449" w:rsidRDefault="0054727D" w:rsidP="007B20FD">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This approach of China and its growing potential, including investment potential (from 2014, outgoing Chinese investments are larger than those that come to them) is the reason for which literally every country in the world should carry out some examination of conscience in relations with this new colossus. This is also true of Poland, the most important country in the CEE region, in addition located on the main land route of the Silk Road drawn by China. Besides the initiated by the Polish side railway transports between the two countries, these are two inalienable advantages of our country in relations with China, which in addition, guided by </w:t>
      </w:r>
      <w:r w:rsidR="00896D86">
        <w:rPr>
          <w:rFonts w:ascii="Times New Roman" w:hAnsi="Times New Roman" w:cs="Times New Roman"/>
          <w:sz w:val="24"/>
          <w:szCs w:val="24"/>
          <w:lang w:val="en-US"/>
        </w:rPr>
        <w:t>its</w:t>
      </w:r>
      <w:r w:rsidRPr="00CE6449">
        <w:rPr>
          <w:rFonts w:ascii="Times New Roman" w:hAnsi="Times New Roman" w:cs="Times New Roman"/>
          <w:sz w:val="24"/>
          <w:szCs w:val="24"/>
          <w:lang w:val="en-US"/>
        </w:rPr>
        <w:t xml:space="preserve"> own interests, not only want</w:t>
      </w:r>
      <w:r w:rsidR="00896D86">
        <w:rPr>
          <w:rFonts w:ascii="Times New Roman" w:hAnsi="Times New Roman" w:cs="Times New Roman"/>
          <w:sz w:val="24"/>
          <w:szCs w:val="24"/>
          <w:lang w:val="en-US"/>
        </w:rPr>
        <w:t>s</w:t>
      </w:r>
      <w:r w:rsidRPr="00CE6449">
        <w:rPr>
          <w:rFonts w:ascii="Times New Roman" w:hAnsi="Times New Roman" w:cs="Times New Roman"/>
          <w:sz w:val="24"/>
          <w:szCs w:val="24"/>
          <w:lang w:val="en-US"/>
        </w:rPr>
        <w:t xml:space="preserve"> to come to Poland, but </w:t>
      </w:r>
      <w:r w:rsidR="00896D86">
        <w:rPr>
          <w:rFonts w:ascii="Times New Roman" w:hAnsi="Times New Roman" w:cs="Times New Roman"/>
          <w:sz w:val="24"/>
          <w:szCs w:val="24"/>
          <w:lang w:val="en-US"/>
        </w:rPr>
        <w:t>is</w:t>
      </w:r>
      <w:r w:rsidRPr="00CE6449">
        <w:rPr>
          <w:rFonts w:ascii="Times New Roman" w:hAnsi="Times New Roman" w:cs="Times New Roman"/>
          <w:sz w:val="24"/>
          <w:szCs w:val="24"/>
          <w:lang w:val="en-US"/>
        </w:rPr>
        <w:t xml:space="preserve"> actually coming - as an investor and </w:t>
      </w:r>
      <w:r w:rsidR="00896D86">
        <w:rPr>
          <w:rFonts w:ascii="Times New Roman" w:hAnsi="Times New Roman" w:cs="Times New Roman"/>
          <w:sz w:val="24"/>
          <w:szCs w:val="24"/>
          <w:lang w:val="en-US"/>
        </w:rPr>
        <w:t xml:space="preserve">a </w:t>
      </w:r>
      <w:r w:rsidRPr="00CE6449">
        <w:rPr>
          <w:rFonts w:ascii="Times New Roman" w:hAnsi="Times New Roman" w:cs="Times New Roman"/>
          <w:sz w:val="24"/>
          <w:szCs w:val="24"/>
          <w:lang w:val="en-US"/>
        </w:rPr>
        <w:t>new player</w:t>
      </w:r>
      <w:r w:rsidR="006540EC" w:rsidRPr="00CE6449">
        <w:rPr>
          <w:rFonts w:ascii="Times New Roman" w:hAnsi="Times New Roman" w:cs="Times New Roman"/>
          <w:sz w:val="24"/>
          <w:szCs w:val="24"/>
          <w:lang w:val="en-US"/>
        </w:rPr>
        <w:t>.</w:t>
      </w:r>
    </w:p>
    <w:p w:rsidR="006540EC" w:rsidRPr="00CE6449" w:rsidRDefault="0054727D" w:rsidP="007B20FD">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 xml:space="preserve">Unfortunately, as the present analysis proves, a very good network of relations at the highest political level, including visits of presidents of both countries to each other, have not been transformed into real economic success so far, and Poland is still struggling with a chronic deficit in trade with this partner, while new agreements and contracts are signed more at the local level than at the national level. The current authorities in Poland, after the first delight in relations with the new strongman, apparently slowed cooperation with China, which should be understood partly as a response to a completely new dynamics of relations in the US-EU-China triangle. </w:t>
      </w:r>
      <w:r w:rsidR="00896D86" w:rsidRPr="00CE6449">
        <w:rPr>
          <w:rFonts w:ascii="Times New Roman" w:hAnsi="Times New Roman" w:cs="Times New Roman"/>
          <w:sz w:val="24"/>
          <w:szCs w:val="24"/>
          <w:lang w:val="en-US"/>
        </w:rPr>
        <w:t>Similarly,</w:t>
      </w:r>
      <w:r w:rsidRPr="00CE6449">
        <w:rPr>
          <w:rFonts w:ascii="Times New Roman" w:hAnsi="Times New Roman" w:cs="Times New Roman"/>
          <w:sz w:val="24"/>
          <w:szCs w:val="24"/>
          <w:lang w:val="en-US"/>
        </w:rPr>
        <w:t xml:space="preserve"> not without meaning to the course of our bilateral relations, </w:t>
      </w:r>
      <w:r w:rsidR="00896D86">
        <w:rPr>
          <w:rFonts w:ascii="Times New Roman" w:hAnsi="Times New Roman" w:cs="Times New Roman"/>
          <w:sz w:val="24"/>
          <w:szCs w:val="24"/>
          <w:lang w:val="en-US"/>
        </w:rPr>
        <w:t>unsurprisingly</w:t>
      </w:r>
      <w:r w:rsidRPr="00CE6449">
        <w:rPr>
          <w:rFonts w:ascii="Times New Roman" w:hAnsi="Times New Roman" w:cs="Times New Roman"/>
          <w:sz w:val="24"/>
          <w:szCs w:val="24"/>
          <w:lang w:val="en-US"/>
        </w:rPr>
        <w:t xml:space="preserve">, are very close </w:t>
      </w:r>
      <w:r w:rsidR="00896D86">
        <w:rPr>
          <w:rFonts w:ascii="Times New Roman" w:hAnsi="Times New Roman" w:cs="Times New Roman"/>
          <w:sz w:val="24"/>
          <w:szCs w:val="24"/>
          <w:lang w:val="en-US"/>
        </w:rPr>
        <w:t>ties</w:t>
      </w:r>
      <w:r w:rsidRPr="00CE6449">
        <w:rPr>
          <w:rFonts w:ascii="Times New Roman" w:hAnsi="Times New Roman" w:cs="Times New Roman"/>
          <w:sz w:val="24"/>
          <w:szCs w:val="24"/>
          <w:lang w:val="en-US"/>
        </w:rPr>
        <w:t xml:space="preserve"> and cooperation between China and Russia, treated in Warsaw as our biggest antagonist</w:t>
      </w:r>
      <w:r w:rsidR="005744D5" w:rsidRPr="00CE6449">
        <w:rPr>
          <w:rFonts w:ascii="Times New Roman" w:hAnsi="Times New Roman" w:cs="Times New Roman"/>
          <w:sz w:val="24"/>
          <w:szCs w:val="24"/>
          <w:lang w:val="en-US"/>
        </w:rPr>
        <w:t>.</w:t>
      </w:r>
    </w:p>
    <w:p w:rsidR="00A622D8" w:rsidRPr="00CE6449" w:rsidRDefault="0054727D" w:rsidP="007B20FD">
      <w:pPr>
        <w:spacing w:after="0" w:line="360" w:lineRule="auto"/>
        <w:ind w:firstLine="567"/>
        <w:jc w:val="both"/>
        <w:rPr>
          <w:rFonts w:ascii="Times New Roman" w:hAnsi="Times New Roman" w:cs="Times New Roman"/>
          <w:sz w:val="24"/>
          <w:szCs w:val="24"/>
          <w:lang w:val="en-US"/>
        </w:rPr>
      </w:pPr>
      <w:r w:rsidRPr="00CE6449">
        <w:rPr>
          <w:rFonts w:ascii="Times New Roman" w:hAnsi="Times New Roman" w:cs="Times New Roman"/>
          <w:sz w:val="24"/>
          <w:szCs w:val="24"/>
          <w:lang w:val="en-US"/>
        </w:rPr>
        <w:t>However, this does not change the fact that the large-scale concept of BRI is and will be pushed through by Beijing, and Poland is considered in these calculations as an important partner. It would be worth to use our advantages properly. What is needed, however, is the political will, as well as the wider expert base of decision-makers, able to develop - indispensable in the present circumstances - a strategy of relations with China. We have such potential in the personal sense. All that is needed is imagination and political will to use it</w:t>
      </w:r>
      <w:r w:rsidR="00A622D8" w:rsidRPr="00CE6449">
        <w:rPr>
          <w:rFonts w:ascii="Times New Roman" w:hAnsi="Times New Roman" w:cs="Times New Roman"/>
          <w:sz w:val="24"/>
          <w:szCs w:val="24"/>
          <w:lang w:val="en-US"/>
        </w:rPr>
        <w:t xml:space="preserve">. </w:t>
      </w:r>
    </w:p>
    <w:p w:rsidR="006D4EA6" w:rsidRPr="00CE6449" w:rsidRDefault="006D4EA6" w:rsidP="00DA150F">
      <w:pPr>
        <w:spacing w:after="0" w:line="360" w:lineRule="auto"/>
        <w:ind w:firstLine="567"/>
        <w:jc w:val="both"/>
        <w:rPr>
          <w:rFonts w:ascii="Times New Roman" w:hAnsi="Times New Roman" w:cs="Times New Roman"/>
          <w:sz w:val="24"/>
          <w:szCs w:val="24"/>
          <w:lang w:val="en-US"/>
        </w:rPr>
      </w:pPr>
    </w:p>
    <w:p w:rsidR="005618E5" w:rsidRPr="00CE6449" w:rsidRDefault="005618E5" w:rsidP="00DA150F">
      <w:pPr>
        <w:spacing w:after="0" w:line="360" w:lineRule="auto"/>
        <w:ind w:firstLine="567"/>
        <w:jc w:val="both"/>
        <w:rPr>
          <w:rFonts w:ascii="Times New Roman" w:hAnsi="Times New Roman" w:cs="Times New Roman"/>
          <w:sz w:val="24"/>
          <w:szCs w:val="24"/>
          <w:lang w:val="en-US"/>
        </w:rPr>
      </w:pPr>
    </w:p>
    <w:p w:rsidR="008877D2" w:rsidRPr="00CE6449" w:rsidRDefault="00CB218C" w:rsidP="00BE3B75">
      <w:pPr>
        <w:spacing w:after="0" w:line="360" w:lineRule="auto"/>
        <w:ind w:firstLine="567"/>
        <w:jc w:val="both"/>
        <w:rPr>
          <w:rFonts w:ascii="Times New Roman" w:hAnsi="Times New Roman" w:cs="Times New Roman"/>
          <w:b/>
          <w:sz w:val="24"/>
          <w:szCs w:val="24"/>
          <w:lang w:val="en-US"/>
        </w:rPr>
      </w:pPr>
      <w:r w:rsidRPr="00CE6449">
        <w:rPr>
          <w:rFonts w:ascii="Times New Roman" w:hAnsi="Times New Roman" w:cs="Times New Roman"/>
          <w:b/>
          <w:sz w:val="24"/>
          <w:szCs w:val="24"/>
          <w:lang w:val="en-US"/>
        </w:rPr>
        <w:t>References</w:t>
      </w:r>
    </w:p>
    <w:p w:rsidR="00656A11" w:rsidRPr="00CE6449" w:rsidRDefault="00656A11" w:rsidP="00BE3B75">
      <w:pPr>
        <w:spacing w:after="0" w:line="360" w:lineRule="auto"/>
        <w:ind w:firstLine="567"/>
        <w:jc w:val="both"/>
        <w:rPr>
          <w:rFonts w:ascii="Times New Roman" w:hAnsi="Times New Roman" w:cs="Times New Roman"/>
          <w:b/>
          <w:sz w:val="24"/>
          <w:szCs w:val="24"/>
          <w:lang w:val="en-US"/>
        </w:rPr>
      </w:pPr>
    </w:p>
    <w:p w:rsidR="008C6F20" w:rsidRPr="00CE6449" w:rsidRDefault="008C6F20" w:rsidP="008C6F2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Allison G., </w:t>
      </w:r>
      <w:r w:rsidR="00C30EC8" w:rsidRPr="00CE6449">
        <w:rPr>
          <w:rFonts w:ascii="Times New Roman" w:hAnsi="Times New Roman" w:cs="Times New Roman"/>
          <w:i/>
          <w:sz w:val="20"/>
          <w:szCs w:val="20"/>
          <w:lang w:val="en-US"/>
        </w:rPr>
        <w:t xml:space="preserve">Destined for War. Can America and China Escape Thucidydes Trap? </w:t>
      </w:r>
      <w:r w:rsidR="00C30EC8" w:rsidRPr="00CE6449">
        <w:rPr>
          <w:rFonts w:ascii="Times New Roman" w:hAnsi="Times New Roman" w:cs="Times New Roman"/>
          <w:sz w:val="20"/>
          <w:szCs w:val="20"/>
          <w:lang w:val="en-US"/>
        </w:rPr>
        <w:t>Houghton, Mifflin, Harcourt, New York 2017</w:t>
      </w:r>
    </w:p>
    <w:p w:rsidR="008C6F20" w:rsidRPr="00CE6449" w:rsidRDefault="008C6F20" w:rsidP="008C6F2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Bartosiak J., </w:t>
      </w:r>
      <w:r w:rsidR="00C30EC8" w:rsidRPr="00CE6449">
        <w:rPr>
          <w:rFonts w:ascii="Times New Roman" w:hAnsi="Times New Roman" w:cs="Times New Roman"/>
          <w:i/>
          <w:sz w:val="20"/>
          <w:szCs w:val="20"/>
          <w:lang w:val="en-US"/>
        </w:rPr>
        <w:t xml:space="preserve">Pacyfik i Eurazja. O wojnie, </w:t>
      </w:r>
      <w:r w:rsidR="00C30EC8" w:rsidRPr="00CE6449">
        <w:rPr>
          <w:rFonts w:ascii="Times New Roman" w:hAnsi="Times New Roman" w:cs="Times New Roman"/>
          <w:sz w:val="20"/>
          <w:szCs w:val="20"/>
          <w:lang w:val="en-US"/>
        </w:rPr>
        <w:t>Wydawnictwo CSPA, Warszawa 2016</w:t>
      </w:r>
    </w:p>
    <w:p w:rsidR="008C6F20" w:rsidRPr="00CE6449" w:rsidRDefault="008C6F20" w:rsidP="008C6F2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b/>
          <w:sz w:val="20"/>
          <w:szCs w:val="20"/>
          <w:lang w:val="en-US"/>
        </w:rPr>
        <w:t xml:space="preserve">- </w:t>
      </w:r>
      <w:r w:rsidRPr="00CE6449">
        <w:rPr>
          <w:rFonts w:ascii="Times New Roman" w:hAnsi="Times New Roman" w:cs="Times New Roman"/>
          <w:i/>
          <w:sz w:val="20"/>
          <w:szCs w:val="20"/>
          <w:lang w:val="en-US"/>
        </w:rPr>
        <w:t xml:space="preserve">Chinese Investment in Europe: record flows and growing imbalances, </w:t>
      </w:r>
      <w:r w:rsidRPr="00CE6449">
        <w:rPr>
          <w:rFonts w:ascii="Times New Roman" w:hAnsi="Times New Roman" w:cs="Times New Roman"/>
          <w:sz w:val="20"/>
          <w:szCs w:val="20"/>
          <w:lang w:val="en-US"/>
        </w:rPr>
        <w:t>MERICS – Mercator Institute for China Studies, Berlin, January 2017, https://www.merics.org/en/papers-on-china/chinese-investment-europe-record-flows-and-growing-imbalances</w:t>
      </w:r>
    </w:p>
    <w:p w:rsidR="00C97DF1" w:rsidRPr="00CE6449" w:rsidRDefault="00C97DF1" w:rsidP="008C6F20">
      <w:pPr>
        <w:spacing w:after="0" w:line="360" w:lineRule="auto"/>
        <w:jc w:val="both"/>
        <w:rPr>
          <w:rFonts w:ascii="Times New Roman" w:hAnsi="Times New Roman" w:cs="Times New Roman"/>
          <w:b/>
          <w:sz w:val="20"/>
          <w:szCs w:val="20"/>
          <w:lang w:val="en-US"/>
        </w:rPr>
      </w:pPr>
      <w:r w:rsidRPr="00CE6449">
        <w:rPr>
          <w:rFonts w:ascii="Times New Roman" w:hAnsi="Times New Roman" w:cs="Times New Roman"/>
          <w:sz w:val="20"/>
          <w:szCs w:val="20"/>
          <w:lang w:val="en-US"/>
        </w:rPr>
        <w:t xml:space="preserve">- "Chiński Dylemat", </w:t>
      </w:r>
      <w:r w:rsidRPr="00CE6449">
        <w:rPr>
          <w:rFonts w:ascii="Times New Roman" w:hAnsi="Times New Roman" w:cs="Times New Roman"/>
          <w:i/>
          <w:sz w:val="20"/>
          <w:szCs w:val="20"/>
          <w:lang w:val="en-US"/>
        </w:rPr>
        <w:t xml:space="preserve">Polski Przegląd Dyplomatyczny, </w:t>
      </w:r>
      <w:r w:rsidRPr="00CE6449">
        <w:rPr>
          <w:rFonts w:ascii="Times New Roman" w:hAnsi="Times New Roman" w:cs="Times New Roman"/>
          <w:sz w:val="20"/>
          <w:szCs w:val="20"/>
          <w:lang w:val="en-US"/>
        </w:rPr>
        <w:t>nr 3(70) 2017,  lipiec - wrzesień 2017</w:t>
      </w:r>
    </w:p>
    <w:p w:rsidR="00890E4F" w:rsidRPr="00CE6449" w:rsidRDefault="00656A11" w:rsidP="008C6F2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b/>
          <w:sz w:val="20"/>
          <w:szCs w:val="20"/>
          <w:lang w:val="en-US"/>
        </w:rPr>
        <w:t xml:space="preserve">- </w:t>
      </w:r>
      <w:r w:rsidRPr="00CE6449">
        <w:rPr>
          <w:rFonts w:ascii="Times New Roman" w:hAnsi="Times New Roman" w:cs="Times New Roman"/>
          <w:sz w:val="20"/>
          <w:szCs w:val="20"/>
          <w:lang w:val="en-US"/>
        </w:rPr>
        <w:t>Czerep J.,</w:t>
      </w:r>
      <w:r w:rsidR="00293760" w:rsidRPr="00CE6449">
        <w:rPr>
          <w:rFonts w:ascii="Times New Roman" w:hAnsi="Times New Roman" w:cs="Times New Roman"/>
          <w:i/>
          <w:sz w:val="20"/>
          <w:szCs w:val="20"/>
          <w:lang w:val="en-US"/>
        </w:rPr>
        <w:t xml:space="preserve">Influence of the Łódź-Chengdu railway on the perception of 16+1 in Poland, </w:t>
      </w:r>
      <w:r w:rsidR="00293760" w:rsidRPr="00CE6449">
        <w:rPr>
          <w:rFonts w:ascii="Times New Roman" w:hAnsi="Times New Roman" w:cs="Times New Roman"/>
          <w:sz w:val="20"/>
          <w:szCs w:val="20"/>
          <w:lang w:val="en-US"/>
        </w:rPr>
        <w:t>China – CEE Institute Working Paper, No, 5, Budapest 15 November 2017</w:t>
      </w:r>
    </w:p>
    <w:p w:rsidR="00890E4F" w:rsidRPr="00CE6449" w:rsidRDefault="00890E4F" w:rsidP="00656A11">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Deng Jing, Liu Xiaojing, </w:t>
      </w:r>
      <w:r w:rsidRPr="00CE6449">
        <w:rPr>
          <w:rFonts w:ascii="Times New Roman" w:hAnsi="Times New Roman" w:cs="Times New Roman"/>
          <w:i/>
          <w:sz w:val="20"/>
          <w:szCs w:val="20"/>
          <w:lang w:val="en-US"/>
        </w:rPr>
        <w:t xml:space="preserve">Deepening the “16+1 cooperation” relationship to foster the new growth pole of Sino-EU Trade, </w:t>
      </w:r>
      <w:r w:rsidRPr="00CE6449">
        <w:rPr>
          <w:rFonts w:ascii="Times New Roman" w:hAnsi="Times New Roman" w:cs="Times New Roman"/>
          <w:sz w:val="20"/>
          <w:szCs w:val="20"/>
          <w:lang w:val="en-US"/>
        </w:rPr>
        <w:t>China – CEE Institute Working Paper No.13, 22 June 2018</w:t>
      </w:r>
    </w:p>
    <w:p w:rsidR="008C6F20" w:rsidRPr="00CE6449" w:rsidRDefault="008C6F20" w:rsidP="00656A11">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w:t>
      </w:r>
      <w:r w:rsidRPr="00CE6449">
        <w:rPr>
          <w:rFonts w:ascii="Times New Roman" w:hAnsi="Times New Roman" w:cs="Times New Roman"/>
          <w:i/>
          <w:sz w:val="20"/>
          <w:szCs w:val="20"/>
          <w:lang w:val="en-US"/>
        </w:rPr>
        <w:t xml:space="preserve">EU – China 2020. Strategic Agenda for Cooperation, </w:t>
      </w:r>
      <w:hyperlink w:history="1">
        <w:r w:rsidRPr="00CE6449">
          <w:rPr>
            <w:rStyle w:val="Hipercze"/>
            <w:rFonts w:ascii="Times New Roman" w:hAnsi="Times New Roman" w:cs="Times New Roman"/>
            <w:color w:val="auto"/>
            <w:sz w:val="20"/>
            <w:szCs w:val="20"/>
            <w:u w:val="none"/>
            <w:lang w:val="en-US"/>
          </w:rPr>
          <w:t>https://eeas.europa.eu /sites/eeas/files/20131123.pdf</w:t>
        </w:r>
      </w:hyperlink>
    </w:p>
    <w:p w:rsidR="008C6F20" w:rsidRPr="00CE6449" w:rsidRDefault="008C6F20" w:rsidP="00656A11">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Godemont F., Vasselier A., </w:t>
      </w:r>
      <w:r w:rsidRPr="00CE6449">
        <w:rPr>
          <w:rFonts w:ascii="Times New Roman" w:hAnsi="Times New Roman" w:cs="Times New Roman"/>
          <w:i/>
          <w:sz w:val="20"/>
          <w:szCs w:val="20"/>
          <w:lang w:val="en-US"/>
        </w:rPr>
        <w:t>China At the Gate. Anew Power Audit of EU – China Relations</w:t>
      </w:r>
      <w:r w:rsidRPr="00CE6449">
        <w:rPr>
          <w:rFonts w:ascii="Times New Roman" w:hAnsi="Times New Roman" w:cs="Times New Roman"/>
          <w:sz w:val="20"/>
          <w:szCs w:val="20"/>
          <w:lang w:val="en-US"/>
        </w:rPr>
        <w:t xml:space="preserve">,  ECFR, December 2017, </w:t>
      </w:r>
      <w:hyperlink r:id="rId8" w:history="1">
        <w:r w:rsidRPr="00CE6449">
          <w:rPr>
            <w:rStyle w:val="Hipercze"/>
            <w:rFonts w:ascii="Times New Roman" w:hAnsi="Times New Roman" w:cs="Times New Roman"/>
            <w:color w:val="auto"/>
            <w:sz w:val="20"/>
            <w:szCs w:val="20"/>
            <w:u w:val="none"/>
            <w:lang w:val="en-US"/>
          </w:rPr>
          <w:t>https://www.ecfr.eu/page/-/China_Power_Audit.pdf</w:t>
        </w:r>
      </w:hyperlink>
    </w:p>
    <w:p w:rsidR="008C6F20" w:rsidRPr="00CE6449" w:rsidRDefault="008C6F20" w:rsidP="00656A11">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Góralczyk B., “China’s interest in Central and Eastern Europe: enter the dragon”, </w:t>
      </w:r>
      <w:r w:rsidRPr="00CE6449">
        <w:rPr>
          <w:rFonts w:ascii="Times New Roman" w:hAnsi="Times New Roman" w:cs="Times New Roman"/>
          <w:i/>
          <w:sz w:val="20"/>
          <w:szCs w:val="20"/>
          <w:lang w:val="en-US"/>
        </w:rPr>
        <w:t xml:space="preserve">European View, </w:t>
      </w:r>
      <w:r w:rsidRPr="00CE6449">
        <w:rPr>
          <w:rFonts w:ascii="Times New Roman" w:hAnsi="Times New Roman" w:cs="Times New Roman"/>
          <w:sz w:val="20"/>
          <w:szCs w:val="20"/>
          <w:lang w:val="en-US"/>
        </w:rPr>
        <w:t>vol. 16, June 2017</w:t>
      </w:r>
    </w:p>
    <w:p w:rsidR="00293760" w:rsidRPr="00CE6449" w:rsidRDefault="00293760" w:rsidP="00656A11">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Góralczyk B. (red.) </w:t>
      </w:r>
      <w:r w:rsidRPr="00CE6449">
        <w:rPr>
          <w:rFonts w:ascii="Times New Roman" w:hAnsi="Times New Roman" w:cs="Times New Roman"/>
          <w:i/>
          <w:sz w:val="20"/>
          <w:szCs w:val="20"/>
          <w:lang w:val="en-US"/>
        </w:rPr>
        <w:t>Polska – Chiny: wczoraj, dziś, jutro</w:t>
      </w:r>
      <w:r w:rsidRPr="00CE6449">
        <w:rPr>
          <w:rFonts w:ascii="Times New Roman" w:hAnsi="Times New Roman" w:cs="Times New Roman"/>
          <w:sz w:val="20"/>
          <w:szCs w:val="20"/>
          <w:lang w:val="en-US"/>
        </w:rPr>
        <w:t>, Wydawnictwo A. Marszałek, Toruń 2009</w:t>
      </w:r>
    </w:p>
    <w:p w:rsidR="00007DA9" w:rsidRPr="00CE6449" w:rsidRDefault="00007DA9" w:rsidP="00656A11">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Góralczyk B. , "Wschodnioazjatycki model rozwojowy - państwo rozwojowe", w: J. Yifu Lin,  A. Z. Nowak  (red.), </w:t>
      </w:r>
      <w:r w:rsidRPr="00CE6449">
        <w:rPr>
          <w:rFonts w:ascii="Times New Roman" w:hAnsi="Times New Roman" w:cs="Times New Roman"/>
          <w:i/>
          <w:sz w:val="20"/>
          <w:szCs w:val="20"/>
          <w:lang w:val="en-US"/>
        </w:rPr>
        <w:t xml:space="preserve">Nowa Ekonomia Strukturalna wobec krajów mniej zaawansowanych, </w:t>
      </w:r>
      <w:r w:rsidRPr="00CE6449">
        <w:rPr>
          <w:rFonts w:ascii="Times New Roman" w:hAnsi="Times New Roman" w:cs="Times New Roman"/>
          <w:sz w:val="20"/>
          <w:szCs w:val="20"/>
          <w:lang w:val="en-US"/>
        </w:rPr>
        <w:t>Wydawnictwo Wydziału Zarządzania UW, Warszawa 2017</w:t>
      </w:r>
    </w:p>
    <w:p w:rsidR="00293760" w:rsidRPr="00CE6449" w:rsidRDefault="00293760" w:rsidP="00293760">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Jakóbowski J., Popławski K., Kaczmarski M., </w:t>
      </w:r>
      <w:r w:rsidRPr="00CE6449">
        <w:rPr>
          <w:rFonts w:ascii="Times New Roman" w:hAnsi="Times New Roman" w:cs="Times New Roman"/>
          <w:i/>
          <w:sz w:val="20"/>
          <w:szCs w:val="20"/>
          <w:lang w:val="en-US"/>
        </w:rPr>
        <w:t xml:space="preserve">Kolejowy Jedwabny Szlak. Połączenia kolejowe UE – Chiny: uwarunkowania, aktorzy, interesy, </w:t>
      </w:r>
      <w:r w:rsidRPr="00CE6449">
        <w:rPr>
          <w:rFonts w:ascii="Times New Roman" w:hAnsi="Times New Roman" w:cs="Times New Roman"/>
          <w:sz w:val="20"/>
          <w:szCs w:val="20"/>
          <w:lang w:val="en-US"/>
        </w:rPr>
        <w:t>Prace OSW, nr 72, Warszawa, luty 2018</w:t>
      </w:r>
    </w:p>
    <w:p w:rsidR="005C2E41" w:rsidRPr="00CE6449" w:rsidRDefault="005C2E41" w:rsidP="00293760">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Joić S., </w:t>
      </w:r>
      <w:r w:rsidRPr="00CE6449">
        <w:rPr>
          <w:rFonts w:ascii="Times New Roman" w:hAnsi="Times New Roman" w:cs="Times New Roman"/>
          <w:i/>
          <w:sz w:val="20"/>
          <w:szCs w:val="20"/>
          <w:lang w:val="en-US"/>
        </w:rPr>
        <w:t xml:space="preserve">How Serbia perceives „The Belt and the Road” Initiative and 16+1 Cooperation, </w:t>
      </w:r>
      <w:r w:rsidRPr="00CE6449">
        <w:rPr>
          <w:rFonts w:ascii="Times New Roman" w:hAnsi="Times New Roman" w:cs="Times New Roman"/>
          <w:sz w:val="20"/>
          <w:szCs w:val="20"/>
          <w:lang w:val="en-US"/>
        </w:rPr>
        <w:t>China – CEE Institute Working paper No 9, Budapest 15</w:t>
      </w:r>
      <w:r w:rsidRPr="00CE6449">
        <w:rPr>
          <w:rFonts w:ascii="Times New Roman" w:hAnsi="Times New Roman" w:cs="Times New Roman"/>
          <w:sz w:val="20"/>
          <w:szCs w:val="20"/>
          <w:vertAlign w:val="superscript"/>
          <w:lang w:val="en-US"/>
        </w:rPr>
        <w:t>th</w:t>
      </w:r>
      <w:r w:rsidRPr="00CE6449">
        <w:rPr>
          <w:rFonts w:ascii="Times New Roman" w:hAnsi="Times New Roman" w:cs="Times New Roman"/>
          <w:sz w:val="20"/>
          <w:szCs w:val="20"/>
          <w:lang w:val="en-US"/>
        </w:rPr>
        <w:t xml:space="preserve"> November 2017</w:t>
      </w:r>
    </w:p>
    <w:p w:rsidR="008C6F20" w:rsidRPr="00CE6449" w:rsidRDefault="00890E4F" w:rsidP="008C6F20">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Kironská K.,  Turcsányi R. Q., </w:t>
      </w:r>
      <w:r w:rsidRPr="00CE6449">
        <w:rPr>
          <w:rFonts w:ascii="Times New Roman" w:hAnsi="Times New Roman" w:cs="Times New Roman"/>
          <w:i/>
          <w:sz w:val="20"/>
          <w:szCs w:val="20"/>
          <w:lang w:val="en-US"/>
        </w:rPr>
        <w:t xml:space="preserve">Slovak Policy towards China in the age of Belt and Road Initiative and 16+1 Format, </w:t>
      </w:r>
      <w:r w:rsidRPr="00CE6449">
        <w:rPr>
          <w:rFonts w:ascii="Times New Roman" w:hAnsi="Times New Roman" w:cs="Times New Roman"/>
          <w:sz w:val="20"/>
          <w:szCs w:val="20"/>
          <w:lang w:val="en-US"/>
        </w:rPr>
        <w:t>China – CEE Institute Working Paper No. 2, Budapest 15 November 2017</w:t>
      </w:r>
    </w:p>
    <w:p w:rsidR="00722A0E" w:rsidRPr="00CE6449" w:rsidRDefault="00722A0E" w:rsidP="00722A0E">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Lin Yue, </w:t>
      </w:r>
      <w:r w:rsidRPr="00CE6449">
        <w:rPr>
          <w:rFonts w:ascii="Times New Roman" w:hAnsi="Times New Roman" w:cs="Times New Roman"/>
          <w:i/>
          <w:sz w:val="20"/>
          <w:szCs w:val="20"/>
          <w:lang w:val="en-US"/>
        </w:rPr>
        <w:t xml:space="preserve">Economic ‘highway’ with three speed tracks and destinations between China and CEE, </w:t>
      </w:r>
      <w:r w:rsidRPr="00CE6449">
        <w:rPr>
          <w:rFonts w:ascii="Times New Roman" w:hAnsi="Times New Roman" w:cs="Times New Roman"/>
          <w:sz w:val="20"/>
          <w:szCs w:val="20"/>
          <w:lang w:val="en-US"/>
        </w:rPr>
        <w:t xml:space="preserve">China – cEE Institute Working Paper No. 14, Budapest, 22 June 2018 </w:t>
      </w:r>
    </w:p>
    <w:p w:rsidR="008C6F20" w:rsidRPr="00CE6449" w:rsidRDefault="008C6F20" w:rsidP="008C6F2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Oehler-Sincai I. M., </w:t>
      </w:r>
      <w:r w:rsidRPr="00CE6449">
        <w:rPr>
          <w:rFonts w:ascii="Times New Roman" w:hAnsi="Times New Roman" w:cs="Times New Roman"/>
          <w:i/>
          <w:sz w:val="20"/>
          <w:szCs w:val="20"/>
          <w:lang w:val="en-US"/>
        </w:rPr>
        <w:t xml:space="preserve">16+1, a New Issue in China-EU Relations? </w:t>
      </w:r>
      <w:r w:rsidRPr="00CE6449">
        <w:rPr>
          <w:rFonts w:ascii="Times New Roman" w:hAnsi="Times New Roman" w:cs="Times New Roman"/>
          <w:sz w:val="20"/>
          <w:szCs w:val="20"/>
          <w:lang w:val="en-US"/>
        </w:rPr>
        <w:t>China – CEE Institute Working Paper, No 1., Budapest 22 June 2018</w:t>
      </w:r>
    </w:p>
    <w:p w:rsidR="00293760" w:rsidRPr="00CE6449" w:rsidRDefault="00293760" w:rsidP="0029376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Pillsbury M., </w:t>
      </w:r>
      <w:r w:rsidRPr="00CE6449">
        <w:rPr>
          <w:rFonts w:ascii="Times New Roman" w:hAnsi="Times New Roman" w:cs="Times New Roman"/>
          <w:i/>
          <w:sz w:val="20"/>
          <w:szCs w:val="20"/>
          <w:lang w:val="en-US"/>
        </w:rPr>
        <w:t xml:space="preserve">The Hundred-year Marathon. China’s strategy to replace America as the global superpower, </w:t>
      </w:r>
      <w:r w:rsidRPr="00CE6449">
        <w:rPr>
          <w:rFonts w:ascii="Times New Roman" w:hAnsi="Times New Roman" w:cs="Times New Roman"/>
          <w:sz w:val="20"/>
          <w:szCs w:val="20"/>
          <w:lang w:val="en-US"/>
        </w:rPr>
        <w:t>St. Martin’s Griffin, New York 2016</w:t>
      </w:r>
    </w:p>
    <w:p w:rsidR="004F5A6C" w:rsidRPr="00CE6449" w:rsidRDefault="004F5A6C" w:rsidP="0029376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Stanzel A., Kratz A., Szczudlik J., Pavlićević D., </w:t>
      </w:r>
      <w:r w:rsidRPr="00CE6449">
        <w:rPr>
          <w:rFonts w:ascii="Times New Roman" w:hAnsi="Times New Roman" w:cs="Times New Roman"/>
          <w:i/>
          <w:sz w:val="20"/>
          <w:szCs w:val="20"/>
          <w:lang w:val="en-US"/>
        </w:rPr>
        <w:t xml:space="preserve">China’s investment in influence: the future of 16+1 cooperation, </w:t>
      </w:r>
      <w:r w:rsidRPr="00CE6449">
        <w:rPr>
          <w:rFonts w:ascii="Times New Roman" w:hAnsi="Times New Roman" w:cs="Times New Roman"/>
          <w:sz w:val="20"/>
          <w:szCs w:val="20"/>
          <w:lang w:val="en-US"/>
        </w:rPr>
        <w:t xml:space="preserve">ECFR, December 2016 </w:t>
      </w:r>
    </w:p>
    <w:p w:rsidR="00F80FF0" w:rsidRPr="00CE6449" w:rsidRDefault="00890E4F" w:rsidP="00F80FF0">
      <w:pPr>
        <w:spacing w:after="0" w:line="360" w:lineRule="auto"/>
        <w:ind w:firstLine="142"/>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Szczudlik-Tatar J., </w:t>
      </w:r>
      <w:r w:rsidRPr="00CE6449">
        <w:rPr>
          <w:rFonts w:ascii="Times New Roman" w:hAnsi="Times New Roman" w:cs="Times New Roman"/>
          <w:i/>
          <w:sz w:val="20"/>
          <w:szCs w:val="20"/>
          <w:lang w:val="en-US"/>
        </w:rPr>
        <w:t xml:space="preserve">Perspektywy format Europa Środkowa – Chiny po szczycie w Sofii, </w:t>
      </w:r>
      <w:r w:rsidRPr="00CE6449">
        <w:rPr>
          <w:rFonts w:ascii="Times New Roman" w:hAnsi="Times New Roman" w:cs="Times New Roman"/>
          <w:sz w:val="20"/>
          <w:szCs w:val="20"/>
          <w:lang w:val="en-US"/>
        </w:rPr>
        <w:t>„Biulety</w:t>
      </w:r>
      <w:r w:rsidR="00293760" w:rsidRPr="00CE6449">
        <w:rPr>
          <w:rFonts w:ascii="Times New Roman" w:hAnsi="Times New Roman" w:cs="Times New Roman"/>
          <w:sz w:val="20"/>
          <w:szCs w:val="20"/>
          <w:lang w:val="en-US"/>
        </w:rPr>
        <w:t>n PISM”, nr. 91, 13 lipca 2018</w:t>
      </w:r>
    </w:p>
    <w:p w:rsidR="008C6F20" w:rsidRPr="00CE6449" w:rsidRDefault="008C6F20" w:rsidP="008C6F2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Winter T. „One Belt, One Road, One Heritage: Cultural Diplomacy and the Silk Road”, </w:t>
      </w:r>
      <w:r w:rsidRPr="00CE6449">
        <w:rPr>
          <w:rFonts w:ascii="Times New Roman" w:hAnsi="Times New Roman" w:cs="Times New Roman"/>
          <w:i/>
          <w:sz w:val="20"/>
          <w:szCs w:val="20"/>
          <w:lang w:val="en-US"/>
        </w:rPr>
        <w:t>The Diplomat</w:t>
      </w:r>
      <w:r w:rsidR="00C30EC8" w:rsidRPr="00CE6449">
        <w:rPr>
          <w:rFonts w:ascii="Times New Roman" w:hAnsi="Times New Roman" w:cs="Times New Roman"/>
          <w:sz w:val="20"/>
          <w:szCs w:val="20"/>
          <w:lang w:val="en-US"/>
        </w:rPr>
        <w:t xml:space="preserve">29 March </w:t>
      </w:r>
      <w:r w:rsidRPr="00CE6449">
        <w:rPr>
          <w:rFonts w:ascii="Times New Roman" w:hAnsi="Times New Roman" w:cs="Times New Roman"/>
          <w:sz w:val="20"/>
          <w:szCs w:val="20"/>
          <w:lang w:val="en-US"/>
        </w:rPr>
        <w:t>2016</w:t>
      </w:r>
    </w:p>
    <w:p w:rsidR="008C6F20" w:rsidRPr="00CE6449" w:rsidRDefault="008C6F20" w:rsidP="008C6F20">
      <w:pPr>
        <w:spacing w:after="0" w:line="360" w:lineRule="auto"/>
        <w:jc w:val="both"/>
        <w:rPr>
          <w:rFonts w:ascii="Times New Roman" w:hAnsi="Times New Roman" w:cs="Times New Roman"/>
          <w:sz w:val="20"/>
          <w:szCs w:val="20"/>
          <w:lang w:val="en-US"/>
        </w:rPr>
      </w:pPr>
      <w:r w:rsidRPr="00CE6449">
        <w:rPr>
          <w:rFonts w:ascii="Times New Roman" w:hAnsi="Times New Roman" w:cs="Times New Roman"/>
          <w:sz w:val="20"/>
          <w:szCs w:val="20"/>
          <w:lang w:val="en-US"/>
        </w:rPr>
        <w:t xml:space="preserve">- Xi Jinping, </w:t>
      </w:r>
      <w:r w:rsidRPr="00CE6449">
        <w:rPr>
          <w:rFonts w:ascii="Times New Roman" w:hAnsi="Times New Roman" w:cs="Times New Roman"/>
          <w:i/>
          <w:sz w:val="20"/>
          <w:szCs w:val="20"/>
          <w:lang w:val="en-US"/>
        </w:rPr>
        <w:t xml:space="preserve">President Xi Addresses the 2018 Boao Forum for Asia in Hainan, </w:t>
      </w:r>
      <w:r w:rsidRPr="00CE6449">
        <w:rPr>
          <w:rFonts w:ascii="Times New Roman" w:hAnsi="Times New Roman" w:cs="Times New Roman"/>
          <w:sz w:val="20"/>
          <w:szCs w:val="20"/>
          <w:lang w:val="en-US"/>
        </w:rPr>
        <w:t xml:space="preserve">Boao, April 11, 2018 </w:t>
      </w:r>
      <w:hyperlink r:id="rId9" w:history="1">
        <w:r w:rsidRPr="00CE6449">
          <w:rPr>
            <w:rStyle w:val="Hipercze"/>
            <w:rFonts w:ascii="Times New Roman" w:hAnsi="Times New Roman" w:cs="Times New Roman"/>
            <w:color w:val="auto"/>
            <w:sz w:val="20"/>
            <w:szCs w:val="20"/>
            <w:u w:val="none"/>
            <w:lang w:val="en-US"/>
          </w:rPr>
          <w:t>https://www.uscnpm.org/blog/2018/04/11/transcript-president-xi-addresses-2018-boao-forum-asia-hainan/</w:t>
        </w:r>
      </w:hyperlink>
    </w:p>
    <w:p w:rsidR="00293760" w:rsidRPr="00CE6449" w:rsidRDefault="00293760" w:rsidP="00F80FF0">
      <w:pPr>
        <w:spacing w:after="0" w:line="360" w:lineRule="auto"/>
        <w:ind w:firstLine="142"/>
        <w:jc w:val="both"/>
        <w:rPr>
          <w:sz w:val="20"/>
          <w:szCs w:val="20"/>
          <w:lang w:val="en-US"/>
        </w:rPr>
      </w:pPr>
      <w:r w:rsidRPr="00CE6449">
        <w:rPr>
          <w:rFonts w:ascii="Times New Roman" w:hAnsi="Times New Roman" w:cs="Times New Roman"/>
          <w:sz w:val="20"/>
          <w:szCs w:val="20"/>
          <w:lang w:val="en-US"/>
        </w:rPr>
        <w:t xml:space="preserve">- </w:t>
      </w:r>
      <w:r w:rsidRPr="00CE6449">
        <w:rPr>
          <w:rFonts w:ascii="Times New Roman" w:hAnsi="Times New Roman" w:cs="Times New Roman"/>
          <w:i/>
          <w:sz w:val="20"/>
          <w:szCs w:val="20"/>
          <w:lang w:val="en-US"/>
        </w:rPr>
        <w:t>Xi Jinping’s keynote speech at the World Economic Forum,</w:t>
      </w:r>
      <w:r w:rsidRPr="00CE6449">
        <w:rPr>
          <w:rFonts w:ascii="Times New Roman" w:hAnsi="Times New Roman" w:cs="Times New Roman"/>
          <w:sz w:val="20"/>
          <w:szCs w:val="20"/>
          <w:lang w:val="en-US"/>
        </w:rPr>
        <w:t xml:space="preserve"> Davos, January 27, 2017 </w:t>
      </w:r>
      <w:hyperlink r:id="rId10" w:history="1">
        <w:r w:rsidRPr="00CE6449">
          <w:rPr>
            <w:rStyle w:val="Hipercze"/>
            <w:rFonts w:ascii="Times New Roman" w:hAnsi="Times New Roman" w:cs="Times New Roman"/>
            <w:color w:val="auto"/>
            <w:sz w:val="20"/>
            <w:szCs w:val="20"/>
            <w:u w:val="none"/>
            <w:lang w:val="en-US"/>
          </w:rPr>
          <w:t>http://www.china.org.cn/node_7247529/content_40569136.htm</w:t>
        </w:r>
      </w:hyperlink>
    </w:p>
    <w:p w:rsidR="00AC4C6D" w:rsidRPr="00CE6449" w:rsidRDefault="00AC4C6D" w:rsidP="00F80FF0">
      <w:pPr>
        <w:spacing w:after="0" w:line="360" w:lineRule="auto"/>
        <w:ind w:firstLine="142"/>
        <w:jc w:val="both"/>
        <w:rPr>
          <w:rFonts w:ascii="Times New Roman" w:hAnsi="Times New Roman" w:cs="Times New Roman"/>
          <w:sz w:val="20"/>
          <w:szCs w:val="20"/>
          <w:lang w:val="en-US"/>
        </w:rPr>
      </w:pPr>
      <w:r w:rsidRPr="00CE6449">
        <w:rPr>
          <w:sz w:val="20"/>
          <w:szCs w:val="20"/>
          <w:lang w:val="en-US"/>
        </w:rPr>
        <w:t xml:space="preserve">- </w:t>
      </w:r>
      <w:r w:rsidRPr="00CE6449">
        <w:rPr>
          <w:rFonts w:ascii="Times New Roman" w:hAnsi="Times New Roman" w:cs="Times New Roman"/>
          <w:sz w:val="20"/>
          <w:szCs w:val="20"/>
          <w:lang w:val="en-US"/>
        </w:rPr>
        <w:t xml:space="preserve">Zhang Xin, "Chinese Capitalism and the New Silk Roads",  </w:t>
      </w:r>
      <w:r w:rsidRPr="00CE6449">
        <w:rPr>
          <w:rFonts w:ascii="Times New Roman" w:hAnsi="Times New Roman" w:cs="Times New Roman"/>
          <w:i/>
          <w:sz w:val="20"/>
          <w:szCs w:val="20"/>
          <w:lang w:val="en-US"/>
        </w:rPr>
        <w:t xml:space="preserve">Aspen Quarterly </w:t>
      </w:r>
      <w:r w:rsidRPr="00CE6449">
        <w:rPr>
          <w:rFonts w:ascii="Times New Roman" w:hAnsi="Times New Roman" w:cs="Times New Roman"/>
          <w:sz w:val="20"/>
          <w:szCs w:val="20"/>
          <w:lang w:val="en-US"/>
        </w:rPr>
        <w:t>No. 4/2016</w:t>
      </w:r>
    </w:p>
    <w:p w:rsidR="00293760" w:rsidRPr="00CE6449" w:rsidRDefault="00293760" w:rsidP="00293760">
      <w:pPr>
        <w:spacing w:after="0" w:line="360" w:lineRule="auto"/>
        <w:jc w:val="both"/>
        <w:rPr>
          <w:rFonts w:ascii="Times New Roman" w:hAnsi="Times New Roman" w:cs="Times New Roman"/>
          <w:i/>
          <w:sz w:val="20"/>
          <w:szCs w:val="20"/>
          <w:lang w:val="en-US"/>
        </w:rPr>
      </w:pPr>
      <w:r w:rsidRPr="00CE6449">
        <w:rPr>
          <w:rFonts w:ascii="Times New Roman" w:hAnsi="Times New Roman" w:cs="Times New Roman"/>
          <w:sz w:val="20"/>
          <w:szCs w:val="20"/>
          <w:lang w:val="en-US"/>
        </w:rPr>
        <w:t xml:space="preserve">- Zou Lu, </w:t>
      </w:r>
      <w:r w:rsidRPr="00CE6449">
        <w:rPr>
          <w:rFonts w:ascii="Times New Roman" w:hAnsi="Times New Roman" w:cs="Times New Roman"/>
          <w:i/>
          <w:sz w:val="20"/>
          <w:szCs w:val="20"/>
          <w:lang w:val="en-US"/>
        </w:rPr>
        <w:t xml:space="preserve">An Analysis of Germany’s Suspicions about „16+1 Cooperation” and China’s Possible Countermeasures – From the Perspective of European Integration, </w:t>
      </w:r>
      <w:r w:rsidRPr="00CE6449">
        <w:rPr>
          <w:rFonts w:ascii="Times New Roman" w:hAnsi="Times New Roman" w:cs="Times New Roman"/>
          <w:sz w:val="20"/>
          <w:szCs w:val="20"/>
          <w:lang w:val="en-US"/>
        </w:rPr>
        <w:t>China – CEE Institute Working Paper, No 5, Budapest 22 June 2018</w:t>
      </w:r>
    </w:p>
    <w:p w:rsidR="000A4571" w:rsidRPr="00CE6449" w:rsidRDefault="000A4571" w:rsidP="00BE3B75">
      <w:pPr>
        <w:spacing w:after="0" w:line="360" w:lineRule="auto"/>
        <w:ind w:firstLine="567"/>
        <w:jc w:val="both"/>
        <w:rPr>
          <w:rFonts w:ascii="Times New Roman" w:hAnsi="Times New Roman" w:cs="Times New Roman"/>
          <w:sz w:val="24"/>
          <w:szCs w:val="24"/>
          <w:lang w:val="en-US"/>
        </w:rPr>
      </w:pPr>
    </w:p>
    <w:p w:rsidR="005E227B" w:rsidRPr="00CE6449" w:rsidRDefault="005E227B" w:rsidP="005E227B">
      <w:pPr>
        <w:spacing w:after="0" w:line="360" w:lineRule="auto"/>
        <w:jc w:val="both"/>
        <w:rPr>
          <w:rFonts w:ascii="Times New Roman" w:hAnsi="Times New Roman" w:cs="Times New Roman"/>
          <w:sz w:val="24"/>
          <w:szCs w:val="24"/>
          <w:lang w:val="en-US"/>
        </w:rPr>
      </w:pPr>
    </w:p>
    <w:p w:rsidR="005E227B" w:rsidRPr="00CE6449" w:rsidRDefault="005E227B" w:rsidP="005E227B">
      <w:pPr>
        <w:spacing w:after="0" w:line="360" w:lineRule="auto"/>
        <w:jc w:val="both"/>
        <w:rPr>
          <w:rFonts w:ascii="Times New Roman" w:hAnsi="Times New Roman" w:cs="Times New Roman"/>
          <w:i/>
          <w:sz w:val="24"/>
          <w:szCs w:val="24"/>
          <w:lang w:val="en-US"/>
        </w:rPr>
      </w:pPr>
    </w:p>
    <w:sectPr w:rsidR="005E227B" w:rsidRPr="00CE6449" w:rsidSect="009619C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ED" w:rsidRDefault="00C070ED" w:rsidP="002A687A">
      <w:pPr>
        <w:spacing w:after="0" w:line="240" w:lineRule="auto"/>
      </w:pPr>
      <w:r>
        <w:separator/>
      </w:r>
    </w:p>
  </w:endnote>
  <w:endnote w:type="continuationSeparator" w:id="1">
    <w:p w:rsidR="00C070ED" w:rsidRDefault="00C070ED" w:rsidP="002A6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F1" w:rsidRDefault="00C97DF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747532"/>
      <w:docPartObj>
        <w:docPartGallery w:val="Page Numbers (Bottom of Page)"/>
        <w:docPartUnique/>
      </w:docPartObj>
    </w:sdtPr>
    <w:sdtContent>
      <w:p w:rsidR="00C97DF1" w:rsidRDefault="00510732">
        <w:pPr>
          <w:pStyle w:val="Stopka"/>
          <w:jc w:val="center"/>
        </w:pPr>
        <w:r>
          <w:rPr>
            <w:noProof/>
          </w:rPr>
          <w:fldChar w:fldCharType="begin"/>
        </w:r>
        <w:r w:rsidR="009E6F02">
          <w:rPr>
            <w:noProof/>
          </w:rPr>
          <w:instrText xml:space="preserve"> PAGE   \* MERGEFORMAT </w:instrText>
        </w:r>
        <w:r>
          <w:rPr>
            <w:noProof/>
          </w:rPr>
          <w:fldChar w:fldCharType="separate"/>
        </w:r>
        <w:r w:rsidR="00575AAC">
          <w:rPr>
            <w:noProof/>
          </w:rPr>
          <w:t>1</w:t>
        </w:r>
        <w:r>
          <w:rPr>
            <w:noProof/>
          </w:rPr>
          <w:fldChar w:fldCharType="end"/>
        </w:r>
      </w:p>
    </w:sdtContent>
  </w:sdt>
  <w:p w:rsidR="00C97DF1" w:rsidRDefault="00C97DF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F1" w:rsidRDefault="00C97D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ED" w:rsidRDefault="00C070ED" w:rsidP="002A687A">
      <w:pPr>
        <w:spacing w:after="0" w:line="240" w:lineRule="auto"/>
      </w:pPr>
      <w:r>
        <w:separator/>
      </w:r>
    </w:p>
  </w:footnote>
  <w:footnote w:type="continuationSeparator" w:id="1">
    <w:p w:rsidR="00C070ED" w:rsidRDefault="00C070ED" w:rsidP="002A687A">
      <w:pPr>
        <w:spacing w:after="0" w:line="240" w:lineRule="auto"/>
      </w:pPr>
      <w:r>
        <w:continuationSeparator/>
      </w:r>
    </w:p>
  </w:footnote>
  <w:footnote w:id="2">
    <w:p w:rsidR="00C97DF1" w:rsidRPr="006C77C3" w:rsidRDefault="00C97DF1" w:rsidP="00C30EC8">
      <w:pPr>
        <w:pStyle w:val="Tekstprzypisudolnego"/>
        <w:jc w:val="both"/>
        <w:rPr>
          <w:rFonts w:ascii="Times New Roman" w:hAnsi="Times New Roman" w:cs="Times New Roman"/>
        </w:rPr>
      </w:pPr>
      <w:r w:rsidRPr="00C30EC8">
        <w:rPr>
          <w:rStyle w:val="Odwoanieprzypisudolnego"/>
          <w:rFonts w:ascii="Times New Roman" w:hAnsi="Times New Roman" w:cs="Times New Roman"/>
        </w:rPr>
        <w:footnoteRef/>
      </w:r>
      <w:r w:rsidRPr="006C77C3">
        <w:rPr>
          <w:rFonts w:ascii="Times New Roman" w:hAnsi="Times New Roman" w:cs="Times New Roman"/>
        </w:rPr>
        <w:t xml:space="preserve"> Xi Jinping, </w:t>
      </w:r>
      <w:r w:rsidRPr="006C77C3">
        <w:rPr>
          <w:rFonts w:ascii="Times New Roman" w:hAnsi="Times New Roman" w:cs="Times New Roman"/>
          <w:i/>
        </w:rPr>
        <w:t>The Governance of China,</w:t>
      </w:r>
      <w:r w:rsidRPr="006C77C3">
        <w:rPr>
          <w:rFonts w:ascii="Times New Roman" w:hAnsi="Times New Roman" w:cs="Times New Roman"/>
        </w:rPr>
        <w:t xml:space="preserve"> Foreign Languages Pre4ss 2014, </w:t>
      </w:r>
      <w:r w:rsidR="00860154">
        <w:rPr>
          <w:rFonts w:ascii="Times New Roman" w:hAnsi="Times New Roman" w:cs="Times New Roman"/>
        </w:rPr>
        <w:t>p</w:t>
      </w:r>
      <w:r w:rsidRPr="006C77C3">
        <w:rPr>
          <w:rFonts w:ascii="Times New Roman" w:hAnsi="Times New Roman" w:cs="Times New Roman"/>
        </w:rPr>
        <w:t xml:space="preserve">. 315 - </w:t>
      </w:r>
      <w:r w:rsidR="00860154" w:rsidRPr="00860154">
        <w:rPr>
          <w:rFonts w:ascii="Times New Roman" w:hAnsi="Times New Roman" w:cs="Times New Roman"/>
        </w:rPr>
        <w:t>land Silk Road announced on September 7, 2013 in Astana and p. 320 - the maritime Silk Road announced on October 3, 2013 in Bali, Indonesia</w:t>
      </w:r>
      <w:r>
        <w:rPr>
          <w:rFonts w:ascii="Times New Roman" w:hAnsi="Times New Roman" w:cs="Times New Roman"/>
        </w:rPr>
        <w:t>.</w:t>
      </w:r>
    </w:p>
  </w:footnote>
  <w:footnote w:id="3">
    <w:p w:rsidR="00C97DF1" w:rsidRPr="00C30EC8" w:rsidRDefault="00C97DF1" w:rsidP="00C30EC8">
      <w:pPr>
        <w:pStyle w:val="Tekstprzypisudolnego"/>
        <w:jc w:val="both"/>
        <w:rPr>
          <w:rFonts w:ascii="Times New Roman" w:hAnsi="Times New Roman" w:cs="Times New Roman"/>
          <w:lang w:val="en-US"/>
        </w:rPr>
      </w:pPr>
      <w:r w:rsidRPr="00C30EC8">
        <w:rPr>
          <w:rStyle w:val="Odwoanieprzypisudolnego"/>
          <w:rFonts w:ascii="Times New Roman" w:hAnsi="Times New Roman" w:cs="Times New Roman"/>
        </w:rPr>
        <w:footnoteRef/>
      </w:r>
      <w:r w:rsidRPr="00C30EC8">
        <w:rPr>
          <w:rFonts w:ascii="Times New Roman" w:hAnsi="Times New Roman" w:cs="Times New Roman"/>
          <w:lang w:val="en-US"/>
        </w:rPr>
        <w:t xml:space="preserve"> A. Maddison, </w:t>
      </w:r>
      <w:r w:rsidRPr="00C30EC8">
        <w:rPr>
          <w:rFonts w:ascii="Times New Roman" w:hAnsi="Times New Roman" w:cs="Times New Roman"/>
          <w:i/>
          <w:lang w:val="en-US"/>
        </w:rPr>
        <w:t xml:space="preserve">Chinese Economic Performance in the Long Run. Second Edition, Revised and Updated, 960-2030 AD, </w:t>
      </w:r>
      <w:r w:rsidRPr="00C30EC8">
        <w:rPr>
          <w:rFonts w:ascii="Times New Roman" w:hAnsi="Times New Roman" w:cs="Times New Roman"/>
          <w:lang w:val="en-US"/>
        </w:rPr>
        <w:t>Development Centre Studies, OECD, Paris 2007</w:t>
      </w:r>
    </w:p>
  </w:footnote>
  <w:footnote w:id="4">
    <w:p w:rsidR="00C97DF1" w:rsidRPr="00AC4C6D" w:rsidRDefault="00C97DF1" w:rsidP="00C30EC8">
      <w:pPr>
        <w:pStyle w:val="Tekstprzypisudolnego"/>
        <w:jc w:val="both"/>
        <w:rPr>
          <w:rFonts w:ascii="Times New Roman" w:hAnsi="Times New Roman" w:cs="Times New Roman"/>
          <w:lang w:val="en-US"/>
        </w:rPr>
      </w:pPr>
      <w:r w:rsidRPr="00C30EC8">
        <w:rPr>
          <w:rStyle w:val="Odwoanieprzypisudolnego"/>
          <w:rFonts w:ascii="Times New Roman" w:hAnsi="Times New Roman" w:cs="Times New Roman"/>
        </w:rPr>
        <w:footnoteRef/>
      </w:r>
      <w:r>
        <w:rPr>
          <w:rFonts w:ascii="Times New Roman" w:hAnsi="Times New Roman" w:cs="Times New Roman"/>
          <w:lang w:val="en-US"/>
        </w:rPr>
        <w:t xml:space="preserve">Xin Zhang, "Chinese Capitalism and the New Silk Roads", </w:t>
      </w:r>
      <w:r w:rsidRPr="006C77C3">
        <w:rPr>
          <w:rFonts w:ascii="Times New Roman" w:hAnsi="Times New Roman" w:cs="Times New Roman"/>
          <w:i/>
          <w:lang w:val="en-US"/>
        </w:rPr>
        <w:t>Aspen Quarterly</w:t>
      </w:r>
      <w:r>
        <w:rPr>
          <w:rFonts w:ascii="Times New Roman" w:hAnsi="Times New Roman" w:cs="Times New Roman"/>
          <w:lang w:val="en-US"/>
        </w:rPr>
        <w:t xml:space="preserve">No. 4/2016, </w:t>
      </w:r>
      <w:r w:rsidR="00294BB6">
        <w:rPr>
          <w:rFonts w:ascii="Times New Roman" w:hAnsi="Times New Roman" w:cs="Times New Roman"/>
          <w:lang w:val="en-US"/>
        </w:rPr>
        <w:t>p</w:t>
      </w:r>
      <w:r>
        <w:rPr>
          <w:rFonts w:ascii="Times New Roman" w:hAnsi="Times New Roman" w:cs="Times New Roman"/>
          <w:lang w:val="en-US"/>
        </w:rPr>
        <w:t xml:space="preserve">. 28. </w:t>
      </w:r>
      <w:r w:rsidR="00294BB6">
        <w:rPr>
          <w:rFonts w:ascii="Times New Roman" w:hAnsi="Times New Roman" w:cs="Times New Roman"/>
        </w:rPr>
        <w:t>More on the subject</w:t>
      </w:r>
      <w:r w:rsidRPr="00AC4C6D">
        <w:rPr>
          <w:rFonts w:ascii="Times New Roman" w:hAnsi="Times New Roman" w:cs="Times New Roman"/>
        </w:rPr>
        <w:t xml:space="preserve">: J. Bartosiak, </w:t>
      </w:r>
      <w:r w:rsidRPr="00AC4C6D">
        <w:rPr>
          <w:rFonts w:ascii="Times New Roman" w:hAnsi="Times New Roman" w:cs="Times New Roman"/>
          <w:i/>
        </w:rPr>
        <w:t xml:space="preserve">Pacyfik i Eurazaj. </w:t>
      </w:r>
      <w:r w:rsidRPr="00AC4C6D">
        <w:rPr>
          <w:rFonts w:ascii="Times New Roman" w:hAnsi="Times New Roman" w:cs="Times New Roman"/>
          <w:i/>
          <w:lang w:val="en-US"/>
        </w:rPr>
        <w:t xml:space="preserve">O wojnie, </w:t>
      </w:r>
      <w:r w:rsidRPr="00AC4C6D">
        <w:rPr>
          <w:rFonts w:ascii="Times New Roman" w:hAnsi="Times New Roman" w:cs="Times New Roman"/>
          <w:lang w:val="en-US"/>
        </w:rPr>
        <w:t xml:space="preserve">CSPA, Warszawa 2016. </w:t>
      </w:r>
      <w:r w:rsidR="00294BB6">
        <w:rPr>
          <w:rFonts w:ascii="Times New Roman" w:hAnsi="Times New Roman" w:cs="Times New Roman"/>
          <w:lang w:val="en-US"/>
        </w:rPr>
        <w:t>p</w:t>
      </w:r>
      <w:r w:rsidRPr="00AC4C6D">
        <w:rPr>
          <w:rFonts w:ascii="Times New Roman" w:hAnsi="Times New Roman" w:cs="Times New Roman"/>
          <w:lang w:val="en-US"/>
        </w:rPr>
        <w:t>.</w:t>
      </w:r>
      <w:r>
        <w:rPr>
          <w:rFonts w:ascii="Times New Roman" w:hAnsi="Times New Roman" w:cs="Times New Roman"/>
          <w:lang w:val="en-US"/>
        </w:rPr>
        <w:t xml:space="preserve"> 70, 71. </w:t>
      </w:r>
    </w:p>
  </w:footnote>
  <w:footnote w:id="5">
    <w:p w:rsidR="00C97DF1" w:rsidRPr="00C30EC8" w:rsidRDefault="00C97DF1" w:rsidP="00C30EC8">
      <w:pPr>
        <w:pStyle w:val="Tekstprzypisudolnego"/>
        <w:jc w:val="both"/>
        <w:rPr>
          <w:rFonts w:ascii="Times New Roman" w:hAnsi="Times New Roman" w:cs="Times New Roman"/>
          <w:lang w:val="en-US"/>
        </w:rPr>
      </w:pPr>
      <w:r w:rsidRPr="00C30EC8">
        <w:rPr>
          <w:rStyle w:val="Odwoanieprzypisudolnego"/>
          <w:rFonts w:ascii="Times New Roman" w:hAnsi="Times New Roman" w:cs="Times New Roman"/>
        </w:rPr>
        <w:footnoteRef/>
      </w:r>
      <w:r w:rsidRPr="00C30EC8">
        <w:rPr>
          <w:rFonts w:ascii="Times New Roman" w:hAnsi="Times New Roman" w:cs="Times New Roman"/>
          <w:lang w:val="en-US"/>
        </w:rPr>
        <w:t xml:space="preserve"> T. Winter „One Belt, One Road, One Heritage: Cultural Diplomacy and the Silk Road”, </w:t>
      </w:r>
      <w:r w:rsidRPr="00C30EC8">
        <w:rPr>
          <w:rFonts w:ascii="Times New Roman" w:hAnsi="Times New Roman" w:cs="Times New Roman"/>
          <w:i/>
          <w:lang w:val="en-US"/>
        </w:rPr>
        <w:t xml:space="preserve">The Diplomat </w:t>
      </w:r>
      <w:r w:rsidRPr="00C30EC8">
        <w:rPr>
          <w:rFonts w:ascii="Times New Roman" w:hAnsi="Times New Roman" w:cs="Times New Roman"/>
          <w:lang w:val="en-US"/>
        </w:rPr>
        <w:t>29 March 2016</w:t>
      </w:r>
    </w:p>
  </w:footnote>
  <w:footnote w:id="6">
    <w:p w:rsidR="00C97DF1" w:rsidRPr="00007DA9" w:rsidRDefault="00C97DF1" w:rsidP="00C30EC8">
      <w:pPr>
        <w:pStyle w:val="Tekstprzypisudolnego"/>
        <w:jc w:val="both"/>
        <w:rPr>
          <w:rFonts w:ascii="Times New Roman" w:hAnsi="Times New Roman" w:cs="Times New Roman"/>
        </w:rPr>
      </w:pPr>
      <w:r w:rsidRPr="00007DA9">
        <w:rPr>
          <w:rStyle w:val="Odwoanieprzypisudolnego"/>
          <w:rFonts w:ascii="Times New Roman" w:hAnsi="Times New Roman" w:cs="Times New Roman"/>
        </w:rPr>
        <w:footnoteRef/>
      </w:r>
      <w:r w:rsidR="00154B24">
        <w:rPr>
          <w:rFonts w:ascii="Times New Roman" w:hAnsi="Times New Roman" w:cs="Times New Roman"/>
        </w:rPr>
        <w:t>On the new model</w:t>
      </w:r>
      <w:r>
        <w:rPr>
          <w:rFonts w:ascii="Times New Roman" w:hAnsi="Times New Roman" w:cs="Times New Roman"/>
        </w:rPr>
        <w:t xml:space="preserve">: B. Góralczyk, "Wschodnioazjatycki model rozwojowy - państwo rozwojowe", </w:t>
      </w:r>
      <w:r w:rsidR="0005323F">
        <w:rPr>
          <w:rFonts w:ascii="Times New Roman" w:hAnsi="Times New Roman" w:cs="Times New Roman"/>
        </w:rPr>
        <w:t>in</w:t>
      </w:r>
      <w:r w:rsidRPr="00007DA9">
        <w:rPr>
          <w:rFonts w:ascii="Times New Roman" w:hAnsi="Times New Roman" w:cs="Times New Roman"/>
        </w:rPr>
        <w:t xml:space="preserve">: J. Yifu Lin,  A. Z. Nowak </w:t>
      </w:r>
      <w:r>
        <w:rPr>
          <w:rFonts w:ascii="Times New Roman" w:hAnsi="Times New Roman" w:cs="Times New Roman"/>
        </w:rPr>
        <w:t xml:space="preserve"> (</w:t>
      </w:r>
      <w:r w:rsidR="0005323F">
        <w:rPr>
          <w:rFonts w:ascii="Times New Roman" w:hAnsi="Times New Roman" w:cs="Times New Roman"/>
        </w:rPr>
        <w:t>ed.</w:t>
      </w:r>
      <w:r>
        <w:rPr>
          <w:rFonts w:ascii="Times New Roman" w:hAnsi="Times New Roman" w:cs="Times New Roman"/>
        </w:rPr>
        <w:t xml:space="preserve">), </w:t>
      </w:r>
      <w:r>
        <w:rPr>
          <w:rFonts w:ascii="Times New Roman" w:hAnsi="Times New Roman" w:cs="Times New Roman"/>
          <w:i/>
        </w:rPr>
        <w:t xml:space="preserve">Nowa Ekonomia Strukturalna wobec krajów mniej zaawansowanych, </w:t>
      </w:r>
      <w:r>
        <w:rPr>
          <w:rFonts w:ascii="Times New Roman" w:hAnsi="Times New Roman" w:cs="Times New Roman"/>
        </w:rPr>
        <w:t xml:space="preserve">Wydawnictwo Wydziału Zarządzania UW, Warszawa 2017, </w:t>
      </w:r>
      <w:r w:rsidR="0005323F">
        <w:rPr>
          <w:rFonts w:ascii="Times New Roman" w:hAnsi="Times New Roman" w:cs="Times New Roman"/>
        </w:rPr>
        <w:t>p</w:t>
      </w:r>
      <w:r>
        <w:rPr>
          <w:rFonts w:ascii="Times New Roman" w:hAnsi="Times New Roman" w:cs="Times New Roman"/>
        </w:rPr>
        <w:t xml:space="preserve">. 220-235. </w:t>
      </w:r>
      <w:r w:rsidR="0005323F">
        <w:rPr>
          <w:rFonts w:ascii="Times New Roman" w:hAnsi="Times New Roman" w:cs="Times New Roman"/>
        </w:rPr>
        <w:t>On the new strategy:</w:t>
      </w:r>
      <w:r w:rsidRPr="00007DA9">
        <w:rPr>
          <w:rFonts w:ascii="Times New Roman" w:hAnsi="Times New Roman" w:cs="Times New Roman"/>
        </w:rPr>
        <w:t xml:space="preserve"> B. Góralczyk, </w:t>
      </w:r>
      <w:r w:rsidRPr="00007DA9">
        <w:rPr>
          <w:rFonts w:ascii="Times New Roman" w:hAnsi="Times New Roman" w:cs="Times New Roman"/>
          <w:i/>
        </w:rPr>
        <w:t xml:space="preserve">Wielki Renesans. Chińska transformacja i jej konsekwencje, </w:t>
      </w:r>
      <w:r w:rsidRPr="00007DA9">
        <w:rPr>
          <w:rFonts w:ascii="Times New Roman" w:hAnsi="Times New Roman" w:cs="Times New Roman"/>
        </w:rPr>
        <w:t>Wydawnictwo Naukowe Dialog, Warszawa 2018.</w:t>
      </w:r>
    </w:p>
  </w:footnote>
  <w:footnote w:id="7">
    <w:p w:rsidR="00174209" w:rsidRPr="00007DA9" w:rsidRDefault="00174209" w:rsidP="00174209">
      <w:pPr>
        <w:pStyle w:val="Tekstprzypisudolnego"/>
        <w:jc w:val="both"/>
        <w:rPr>
          <w:rFonts w:ascii="Times New Roman" w:hAnsi="Times New Roman" w:cs="Times New Roman"/>
        </w:rPr>
      </w:pPr>
      <w:r w:rsidRPr="00007DA9">
        <w:rPr>
          <w:rStyle w:val="Odwoanieprzypisudolnego"/>
          <w:rFonts w:ascii="Times New Roman" w:hAnsi="Times New Roman" w:cs="Times New Roman"/>
        </w:rPr>
        <w:footnoteRef/>
      </w:r>
      <w:r>
        <w:rPr>
          <w:rFonts w:ascii="Times New Roman" w:hAnsi="Times New Roman" w:cs="Times New Roman"/>
        </w:rPr>
        <w:t xml:space="preserve">M. Pillsbury, </w:t>
      </w:r>
      <w:r>
        <w:rPr>
          <w:rFonts w:ascii="Times New Roman" w:hAnsi="Times New Roman" w:cs="Times New Roman"/>
          <w:i/>
        </w:rPr>
        <w:t xml:space="preserve">The Hundred-year Marathon. </w:t>
      </w:r>
      <w:r>
        <w:rPr>
          <w:rFonts w:ascii="Times New Roman" w:hAnsi="Times New Roman" w:cs="Times New Roman"/>
          <w:i/>
          <w:lang w:val="en-US"/>
        </w:rPr>
        <w:t xml:space="preserve">China’s strategy to replace America as the global superpower, </w:t>
      </w:r>
      <w:r>
        <w:rPr>
          <w:rFonts w:ascii="Times New Roman" w:hAnsi="Times New Roman" w:cs="Times New Roman"/>
          <w:lang w:val="en-US"/>
        </w:rPr>
        <w:t>St. Martin’s Griffin, New York 2016, p. 16</w:t>
      </w:r>
      <w:r w:rsidRPr="00007DA9">
        <w:rPr>
          <w:rFonts w:ascii="Times New Roman" w:hAnsi="Times New Roman" w:cs="Times New Roman"/>
        </w:rPr>
        <w:t xml:space="preserve">. </w:t>
      </w:r>
    </w:p>
  </w:footnote>
  <w:footnote w:id="8">
    <w:p w:rsidR="00C97DF1" w:rsidRPr="00007DA9" w:rsidRDefault="00C97DF1" w:rsidP="004F5A6C">
      <w:pPr>
        <w:pStyle w:val="Tekstprzypisudolnego"/>
        <w:jc w:val="both"/>
        <w:rPr>
          <w:rFonts w:ascii="Times New Roman" w:hAnsi="Times New Roman" w:cs="Times New Roman"/>
        </w:rPr>
      </w:pPr>
      <w:r w:rsidRPr="00007DA9">
        <w:rPr>
          <w:rStyle w:val="Odwoanieprzypisudolnego"/>
          <w:rFonts w:ascii="Times New Roman" w:hAnsi="Times New Roman" w:cs="Times New Roman"/>
        </w:rPr>
        <w:footnoteRef/>
      </w:r>
      <w:r w:rsidR="00563605" w:rsidRPr="00563605">
        <w:rPr>
          <w:rFonts w:ascii="Times New Roman" w:hAnsi="Times New Roman" w:cs="Times New Roman"/>
        </w:rPr>
        <w:t xml:space="preserve">The idea comes from a retired and experienced researcher and administrator from Harvard, Graham Allison, who - together with the team - has examined the period from 1500 to the present in this category. It turned out that there were 16 "traps" </w:t>
      </w:r>
      <w:r w:rsidR="00563605">
        <w:rPr>
          <w:rFonts w:ascii="Times New Roman" w:hAnsi="Times New Roman" w:cs="Times New Roman"/>
        </w:rPr>
        <w:t>in that</w:t>
      </w:r>
      <w:r w:rsidR="00563605" w:rsidRPr="00563605">
        <w:rPr>
          <w:rFonts w:ascii="Times New Roman" w:hAnsi="Times New Roman" w:cs="Times New Roman"/>
        </w:rPr>
        <w:t xml:space="preserve"> time, 12 of which ended in war</w:t>
      </w:r>
      <w:r w:rsidR="004D76AB">
        <w:rPr>
          <w:rFonts w:ascii="Times New Roman" w:hAnsi="Times New Roman" w:cs="Times New Roman"/>
        </w:rPr>
        <w:t>Cf</w:t>
      </w:r>
      <w:r w:rsidRPr="00007DA9">
        <w:rPr>
          <w:rFonts w:ascii="Times New Roman" w:hAnsi="Times New Roman" w:cs="Times New Roman"/>
        </w:rPr>
        <w:t xml:space="preserve">. G. Allison, </w:t>
      </w:r>
      <w:r w:rsidRPr="00007DA9">
        <w:rPr>
          <w:rFonts w:ascii="Times New Roman" w:hAnsi="Times New Roman" w:cs="Times New Roman"/>
          <w:i/>
        </w:rPr>
        <w:t xml:space="preserve">Destined for War. </w:t>
      </w:r>
      <w:r w:rsidRPr="00007DA9">
        <w:rPr>
          <w:rFonts w:ascii="Times New Roman" w:hAnsi="Times New Roman" w:cs="Times New Roman"/>
          <w:i/>
          <w:lang w:val="en-US"/>
        </w:rPr>
        <w:t xml:space="preserve">Can America and China Escape </w:t>
      </w:r>
      <w:r w:rsidR="004D76AB" w:rsidRPr="00007DA9">
        <w:rPr>
          <w:rFonts w:ascii="Times New Roman" w:hAnsi="Times New Roman" w:cs="Times New Roman"/>
          <w:i/>
          <w:lang w:val="en-US"/>
        </w:rPr>
        <w:t>Thucydides’</w:t>
      </w:r>
      <w:r w:rsidR="004D76AB">
        <w:rPr>
          <w:rFonts w:ascii="Times New Roman" w:hAnsi="Times New Roman" w:cs="Times New Roman"/>
          <w:i/>
          <w:lang w:val="en-US"/>
        </w:rPr>
        <w:t>s</w:t>
      </w:r>
      <w:r w:rsidRPr="00007DA9">
        <w:rPr>
          <w:rFonts w:ascii="Times New Roman" w:hAnsi="Times New Roman" w:cs="Times New Roman"/>
          <w:i/>
          <w:lang w:val="en-US"/>
        </w:rPr>
        <w:t xml:space="preserve"> Trap? </w:t>
      </w:r>
      <w:r w:rsidRPr="00007DA9">
        <w:rPr>
          <w:rFonts w:ascii="Times New Roman" w:hAnsi="Times New Roman" w:cs="Times New Roman"/>
          <w:lang w:val="en-US"/>
        </w:rPr>
        <w:t xml:space="preserve">Houghton, Mifflin, Harcourt, New York 2017.   </w:t>
      </w:r>
      <w:r w:rsidR="004D76AB">
        <w:rPr>
          <w:rFonts w:ascii="Times New Roman" w:hAnsi="Times New Roman" w:cs="Times New Roman"/>
        </w:rPr>
        <w:t>In Polish literature</w:t>
      </w:r>
      <w:r w:rsidRPr="00007DA9">
        <w:rPr>
          <w:rFonts w:ascii="Times New Roman" w:hAnsi="Times New Roman" w:cs="Times New Roman"/>
        </w:rPr>
        <w:t xml:space="preserve">: J. Bartosiak, </w:t>
      </w:r>
      <w:r w:rsidRPr="00007DA9">
        <w:rPr>
          <w:rFonts w:ascii="Times New Roman" w:hAnsi="Times New Roman" w:cs="Times New Roman"/>
          <w:i/>
        </w:rPr>
        <w:t xml:space="preserve">Pacyfik i Eurazja. O wojnie, </w:t>
      </w:r>
      <w:r w:rsidRPr="00007DA9">
        <w:rPr>
          <w:rFonts w:ascii="Times New Roman" w:hAnsi="Times New Roman" w:cs="Times New Roman"/>
        </w:rPr>
        <w:t xml:space="preserve"> op. cit., </w:t>
      </w:r>
      <w:r w:rsidR="004D76AB">
        <w:rPr>
          <w:rFonts w:ascii="Times New Roman" w:hAnsi="Times New Roman" w:cs="Times New Roman"/>
        </w:rPr>
        <w:t>especiallyp</w:t>
      </w:r>
      <w:r w:rsidRPr="00007DA9">
        <w:rPr>
          <w:rFonts w:ascii="Times New Roman" w:hAnsi="Times New Roman" w:cs="Times New Roman"/>
        </w:rPr>
        <w:t xml:space="preserve">. 554-663. </w:t>
      </w:r>
    </w:p>
  </w:footnote>
  <w:footnote w:id="9">
    <w:p w:rsidR="00C97DF1" w:rsidRPr="004F5A6C" w:rsidRDefault="00C97DF1" w:rsidP="004F5A6C">
      <w:pPr>
        <w:pStyle w:val="Tekstprzypisudolnego"/>
        <w:jc w:val="both"/>
        <w:rPr>
          <w:rFonts w:ascii="Times New Roman" w:hAnsi="Times New Roman" w:cs="Times New Roman"/>
          <w:lang w:val="en-US"/>
        </w:rPr>
      </w:pPr>
      <w:r w:rsidRPr="00007DA9">
        <w:rPr>
          <w:rStyle w:val="Odwoanieprzypisudolnego"/>
          <w:rFonts w:ascii="Times New Roman" w:hAnsi="Times New Roman" w:cs="Times New Roman"/>
        </w:rPr>
        <w:footnoteRef/>
      </w:r>
      <w:r w:rsidR="004D76AB">
        <w:rPr>
          <w:rFonts w:ascii="Times New Roman" w:hAnsi="Times New Roman" w:cs="Times New Roman"/>
        </w:rPr>
        <w:t>Initial analyses</w:t>
      </w:r>
      <w:r w:rsidRPr="00007DA9">
        <w:rPr>
          <w:rFonts w:ascii="Times New Roman" w:hAnsi="Times New Roman" w:cs="Times New Roman"/>
        </w:rPr>
        <w:t xml:space="preserve">: </w:t>
      </w:r>
      <w:hyperlink r:id="rId1" w:history="1">
        <w:r w:rsidRPr="00007DA9">
          <w:rPr>
            <w:rStyle w:val="Hipercze"/>
            <w:rFonts w:ascii="Times New Roman" w:hAnsi="Times New Roman" w:cs="Times New Roman"/>
            <w:color w:val="auto"/>
            <w:u w:val="none"/>
          </w:rPr>
          <w:t>https://www.project-syndicate.org/bigpicture/trump-s-trade-war-expands</w:t>
        </w:r>
      </w:hyperlink>
      <w:r w:rsidRPr="00007DA9">
        <w:rPr>
          <w:rFonts w:ascii="Times New Roman" w:hAnsi="Times New Roman" w:cs="Times New Roman"/>
        </w:rPr>
        <w:t xml:space="preserve"> (</w:t>
      </w:r>
      <w:r w:rsidR="004D76AB">
        <w:rPr>
          <w:rFonts w:ascii="Times New Roman" w:hAnsi="Times New Roman" w:cs="Times New Roman"/>
        </w:rPr>
        <w:t>access</w:t>
      </w:r>
      <w:r w:rsidRPr="00007DA9">
        <w:rPr>
          <w:rFonts w:ascii="Times New Roman" w:hAnsi="Times New Roman" w:cs="Times New Roman"/>
        </w:rPr>
        <w:t xml:space="preserve">: 16.07. </w:t>
      </w:r>
      <w:r w:rsidRPr="00007DA9">
        <w:rPr>
          <w:rFonts w:ascii="Times New Roman" w:hAnsi="Times New Roman" w:cs="Times New Roman"/>
          <w:lang w:val="en-US"/>
        </w:rPr>
        <w:t>2018)</w:t>
      </w:r>
    </w:p>
  </w:footnote>
  <w:footnote w:id="10">
    <w:p w:rsidR="00C97DF1" w:rsidRPr="00007DA9" w:rsidRDefault="00C97DF1" w:rsidP="004F5A6C">
      <w:pPr>
        <w:pStyle w:val="Tekstprzypisudolnego"/>
        <w:jc w:val="both"/>
        <w:rPr>
          <w:rFonts w:ascii="Times New Roman" w:hAnsi="Times New Roman" w:cs="Times New Roman"/>
        </w:rPr>
      </w:pPr>
      <w:r w:rsidRPr="00007DA9">
        <w:rPr>
          <w:rStyle w:val="Odwoanieprzypisudolnego"/>
          <w:rFonts w:ascii="Times New Roman" w:hAnsi="Times New Roman" w:cs="Times New Roman"/>
        </w:rPr>
        <w:footnoteRef/>
      </w:r>
      <w:r w:rsidRPr="00007DA9">
        <w:rPr>
          <w:rFonts w:ascii="Times New Roman" w:hAnsi="Times New Roman" w:cs="Times New Roman"/>
          <w:i/>
          <w:lang w:val="en-US"/>
        </w:rPr>
        <w:t>Xi Jinping’s keynote speech at the World Economic Forum,</w:t>
      </w:r>
      <w:r w:rsidRPr="00007DA9">
        <w:rPr>
          <w:rFonts w:ascii="Times New Roman" w:hAnsi="Times New Roman" w:cs="Times New Roman"/>
          <w:lang w:val="en-US"/>
        </w:rPr>
        <w:t xml:space="preserve"> Davos, January 27, 2017 </w:t>
      </w:r>
      <w:hyperlink r:id="rId2" w:history="1">
        <w:r w:rsidRPr="00007DA9">
          <w:rPr>
            <w:rStyle w:val="Hipercze"/>
            <w:rFonts w:ascii="Times New Roman" w:hAnsi="Times New Roman" w:cs="Times New Roman"/>
            <w:color w:val="auto"/>
            <w:u w:val="none"/>
            <w:lang w:val="en-US"/>
          </w:rPr>
          <w:t>http://www.china.org.cn/node_7247529/content_40569136.htm</w:t>
        </w:r>
      </w:hyperlink>
      <w:r w:rsidRPr="00007DA9">
        <w:rPr>
          <w:rFonts w:ascii="Times New Roman" w:hAnsi="Times New Roman" w:cs="Times New Roman"/>
          <w:lang w:val="en-US"/>
        </w:rPr>
        <w:t xml:space="preserve"> ; </w:t>
      </w:r>
      <w:r w:rsidRPr="00007DA9">
        <w:rPr>
          <w:rFonts w:ascii="Times New Roman" w:hAnsi="Times New Roman" w:cs="Times New Roman"/>
          <w:i/>
          <w:lang w:val="en-US"/>
        </w:rPr>
        <w:t xml:space="preserve">President Xi Addresses the 2018 Boao Forum for Asia in Hainan, </w:t>
      </w:r>
      <w:r w:rsidRPr="00007DA9">
        <w:rPr>
          <w:rFonts w:ascii="Times New Roman" w:hAnsi="Times New Roman" w:cs="Times New Roman"/>
          <w:lang w:val="en-US"/>
        </w:rPr>
        <w:t xml:space="preserve">Boao, April 11, 2018 </w:t>
      </w:r>
      <w:hyperlink r:id="rId3" w:history="1">
        <w:r w:rsidRPr="00007DA9">
          <w:rPr>
            <w:rStyle w:val="Hipercze"/>
            <w:rFonts w:ascii="Times New Roman" w:hAnsi="Times New Roman" w:cs="Times New Roman"/>
            <w:color w:val="auto"/>
            <w:u w:val="none"/>
            <w:lang w:val="en-US"/>
          </w:rPr>
          <w:t>https://www.uscnpm.org/blog/2018/04/11/transcript-president-xi-addresses-2018-boao-forum-asia-hainan/</w:t>
        </w:r>
      </w:hyperlink>
      <w:r w:rsidRPr="00007DA9">
        <w:rPr>
          <w:rFonts w:ascii="Times New Roman" w:hAnsi="Times New Roman" w:cs="Times New Roman"/>
          <w:lang w:val="en-US"/>
        </w:rPr>
        <w:t xml:space="preserve"> (</w:t>
      </w:r>
      <w:r w:rsidR="00F96B7E">
        <w:rPr>
          <w:rFonts w:ascii="Times New Roman" w:hAnsi="Times New Roman" w:cs="Times New Roman"/>
          <w:lang w:val="en-US"/>
        </w:rPr>
        <w:t>access to both</w:t>
      </w:r>
      <w:r w:rsidRPr="00007DA9">
        <w:rPr>
          <w:rFonts w:ascii="Times New Roman" w:hAnsi="Times New Roman" w:cs="Times New Roman"/>
          <w:lang w:val="en-US"/>
        </w:rPr>
        <w:t xml:space="preserve">: 15.07. </w:t>
      </w:r>
      <w:r w:rsidRPr="00007DA9">
        <w:rPr>
          <w:rFonts w:ascii="Times New Roman" w:hAnsi="Times New Roman" w:cs="Times New Roman"/>
        </w:rPr>
        <w:t>2018).</w:t>
      </w:r>
    </w:p>
  </w:footnote>
  <w:footnote w:id="11">
    <w:p w:rsidR="00C97DF1" w:rsidRPr="00007DA9" w:rsidRDefault="00C97DF1" w:rsidP="004F5A6C">
      <w:pPr>
        <w:pStyle w:val="Tekstprzypisudolnego"/>
        <w:jc w:val="both"/>
        <w:rPr>
          <w:rFonts w:ascii="Times New Roman" w:hAnsi="Times New Roman" w:cs="Times New Roman"/>
          <w:lang w:val="en-US"/>
        </w:rPr>
      </w:pPr>
      <w:r w:rsidRPr="00007DA9">
        <w:rPr>
          <w:rStyle w:val="Odwoanieprzypisudolnego"/>
          <w:rFonts w:ascii="Times New Roman" w:hAnsi="Times New Roman" w:cs="Times New Roman"/>
        </w:rPr>
        <w:footnoteRef/>
      </w:r>
      <w:r w:rsidR="00F96B7E">
        <w:rPr>
          <w:rFonts w:ascii="Times New Roman" w:hAnsi="Times New Roman" w:cs="Times New Roman"/>
        </w:rPr>
        <w:t>Two best and most inquisitive are</w:t>
      </w:r>
      <w:r w:rsidRPr="00007DA9">
        <w:rPr>
          <w:rFonts w:ascii="Times New Roman" w:hAnsi="Times New Roman" w:cs="Times New Roman"/>
        </w:rPr>
        <w:t xml:space="preserve">: F. Godemont, A. Vasselier, </w:t>
      </w:r>
      <w:r w:rsidRPr="00007DA9">
        <w:rPr>
          <w:rFonts w:ascii="Times New Roman" w:hAnsi="Times New Roman" w:cs="Times New Roman"/>
          <w:i/>
        </w:rPr>
        <w:t xml:space="preserve">China At the Gate. </w:t>
      </w:r>
      <w:r w:rsidRPr="00007DA9">
        <w:rPr>
          <w:rFonts w:ascii="Times New Roman" w:hAnsi="Times New Roman" w:cs="Times New Roman"/>
          <w:i/>
          <w:lang w:val="en-US"/>
        </w:rPr>
        <w:t>Anew Power Audit of EU – China Relations</w:t>
      </w:r>
      <w:r w:rsidRPr="00007DA9">
        <w:rPr>
          <w:rFonts w:ascii="Times New Roman" w:hAnsi="Times New Roman" w:cs="Times New Roman"/>
          <w:lang w:val="en-US"/>
        </w:rPr>
        <w:t xml:space="preserve">,  ECFR, December 2017, </w:t>
      </w:r>
      <w:hyperlink r:id="rId4" w:history="1">
        <w:r w:rsidRPr="00007DA9">
          <w:rPr>
            <w:rStyle w:val="Hipercze"/>
            <w:rFonts w:ascii="Times New Roman" w:hAnsi="Times New Roman" w:cs="Times New Roman"/>
            <w:color w:val="auto"/>
            <w:u w:val="none"/>
            <w:lang w:val="en-US"/>
          </w:rPr>
          <w:t>https://www.ecfr.eu/page/-/China_Power_Audit.pdf</w:t>
        </w:r>
      </w:hyperlink>
      <w:r w:rsidR="00865EB2">
        <w:rPr>
          <w:rFonts w:ascii="Times New Roman" w:hAnsi="Times New Roman" w:cs="Times New Roman"/>
          <w:lang w:val="en-US"/>
        </w:rPr>
        <w:t>and</w:t>
      </w:r>
      <w:r w:rsidRPr="00007DA9">
        <w:rPr>
          <w:rFonts w:ascii="Times New Roman" w:hAnsi="Times New Roman" w:cs="Times New Roman"/>
          <w:i/>
          <w:lang w:val="en-US"/>
        </w:rPr>
        <w:t xml:space="preserve">Chinese Investment in Europe: record flows and growing imbalances, </w:t>
      </w:r>
      <w:r w:rsidRPr="00007DA9">
        <w:rPr>
          <w:rFonts w:ascii="Times New Roman" w:hAnsi="Times New Roman" w:cs="Times New Roman"/>
          <w:lang w:val="en-US"/>
        </w:rPr>
        <w:t>MERICS – Mercator Institute for China Studies, Berlin, January 2017, https://www.merics.org/en/papers-on-china/chinese-investment-europe-record-flows-and-growing-imbalances (</w:t>
      </w:r>
      <w:r w:rsidR="00F96B7E">
        <w:rPr>
          <w:rFonts w:ascii="Times New Roman" w:hAnsi="Times New Roman" w:cs="Times New Roman"/>
          <w:lang w:val="en-US"/>
        </w:rPr>
        <w:t>access to both</w:t>
      </w:r>
      <w:r w:rsidRPr="00007DA9">
        <w:rPr>
          <w:rFonts w:ascii="Times New Roman" w:hAnsi="Times New Roman" w:cs="Times New Roman"/>
          <w:lang w:val="en-US"/>
        </w:rPr>
        <w:t>: 15 .07.2018).</w:t>
      </w:r>
    </w:p>
  </w:footnote>
  <w:footnote w:id="12">
    <w:p w:rsidR="00C97DF1" w:rsidRDefault="00C97DF1">
      <w:pPr>
        <w:pStyle w:val="Tekstprzypisudolnego"/>
      </w:pPr>
      <w:r w:rsidRPr="00007DA9">
        <w:rPr>
          <w:rStyle w:val="Odwoanieprzypisudolnego"/>
          <w:rFonts w:ascii="Times New Roman" w:hAnsi="Times New Roman" w:cs="Times New Roman"/>
        </w:rPr>
        <w:footnoteRef/>
      </w:r>
      <w:r w:rsidRPr="00007DA9">
        <w:rPr>
          <w:rFonts w:ascii="Times New Roman" w:hAnsi="Times New Roman" w:cs="Times New Roman"/>
        </w:rPr>
        <w:t xml:space="preserve"> https://global.handelsblatt.com/politics/eu-ambassadors-beijing-china-silk-road-912258 (</w:t>
      </w:r>
      <w:r w:rsidR="00F96B7E">
        <w:rPr>
          <w:rFonts w:ascii="Times New Roman" w:hAnsi="Times New Roman" w:cs="Times New Roman"/>
        </w:rPr>
        <w:t>access</w:t>
      </w:r>
      <w:r w:rsidRPr="00007DA9">
        <w:rPr>
          <w:rFonts w:ascii="Times New Roman" w:hAnsi="Times New Roman" w:cs="Times New Roman"/>
        </w:rPr>
        <w:t>: 20.07.2018)</w:t>
      </w:r>
    </w:p>
  </w:footnote>
  <w:footnote w:id="13">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007DA9">
        <w:rPr>
          <w:rFonts w:ascii="Times New Roman" w:hAnsi="Times New Roman" w:cs="Times New Roman"/>
          <w:i/>
        </w:rPr>
        <w:t xml:space="preserve">EU – China 2020. </w:t>
      </w:r>
      <w:r w:rsidRPr="004F5A6C">
        <w:rPr>
          <w:rFonts w:ascii="Times New Roman" w:hAnsi="Times New Roman" w:cs="Times New Roman"/>
          <w:i/>
          <w:lang w:val="en-US"/>
        </w:rPr>
        <w:t xml:space="preserve">Strategic Agenda for Cooperation, </w:t>
      </w:r>
      <w:hyperlink r:id="rId5" w:history="1">
        <w:r w:rsidRPr="004F5A6C">
          <w:rPr>
            <w:rStyle w:val="Hipercze"/>
            <w:rFonts w:ascii="Times New Roman" w:hAnsi="Times New Roman" w:cs="Times New Roman"/>
            <w:color w:val="auto"/>
            <w:u w:val="none"/>
            <w:lang w:val="en-US"/>
          </w:rPr>
          <w:t>https://eeas.europa.eu/sites/eeas/files/20131123.pdf</w:t>
        </w:r>
      </w:hyperlink>
      <w:r w:rsidRPr="004F5A6C">
        <w:rPr>
          <w:rFonts w:ascii="Times New Roman" w:hAnsi="Times New Roman" w:cs="Times New Roman"/>
          <w:lang w:val="en-US"/>
        </w:rPr>
        <w:t xml:space="preserve"> (</w:t>
      </w:r>
      <w:r w:rsidR="00F96B7E">
        <w:rPr>
          <w:rFonts w:ascii="Times New Roman" w:hAnsi="Times New Roman" w:cs="Times New Roman"/>
          <w:lang w:val="en-US"/>
        </w:rPr>
        <w:t>access</w:t>
      </w:r>
      <w:r w:rsidRPr="004F5A6C">
        <w:rPr>
          <w:rFonts w:ascii="Times New Roman" w:hAnsi="Times New Roman" w:cs="Times New Roman"/>
          <w:lang w:val="en-US"/>
        </w:rPr>
        <w:t xml:space="preserve">: 15.07.2018). </w:t>
      </w:r>
    </w:p>
  </w:footnote>
  <w:footnote w:id="14">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00865EB2" w:rsidRPr="00865EB2">
        <w:rPr>
          <w:rFonts w:ascii="Times New Roman" w:hAnsi="Times New Roman" w:cs="Times New Roman"/>
        </w:rPr>
        <w:t>And all this with a negative trade balance of the EU in the same year of 174 billion euros</w:t>
      </w:r>
      <w:r w:rsidRPr="004F5A6C">
        <w:rPr>
          <w:rFonts w:ascii="Times New Roman" w:hAnsi="Times New Roman" w:cs="Times New Roman"/>
        </w:rPr>
        <w:t xml:space="preserve">. </w:t>
      </w:r>
      <w:r w:rsidRPr="004F5A6C">
        <w:rPr>
          <w:rFonts w:ascii="Times New Roman" w:hAnsi="Times New Roman" w:cs="Times New Roman"/>
          <w:lang w:val="en-US"/>
        </w:rPr>
        <w:t xml:space="preserve">Godemont, Vasselier,   </w:t>
      </w:r>
      <w:r w:rsidRPr="004F5A6C">
        <w:rPr>
          <w:rFonts w:ascii="Times New Roman" w:hAnsi="Times New Roman" w:cs="Times New Roman"/>
          <w:i/>
          <w:lang w:val="en-US"/>
        </w:rPr>
        <w:t xml:space="preserve">China at the Gate…, </w:t>
      </w:r>
      <w:r w:rsidRPr="004F5A6C">
        <w:rPr>
          <w:rFonts w:ascii="Times New Roman" w:hAnsi="Times New Roman" w:cs="Times New Roman"/>
          <w:lang w:val="en-US"/>
        </w:rPr>
        <w:t>op</w:t>
      </w:r>
      <w:r w:rsidR="00865EB2">
        <w:rPr>
          <w:rFonts w:ascii="Times New Roman" w:hAnsi="Times New Roman" w:cs="Times New Roman"/>
          <w:lang w:val="en-US"/>
        </w:rPr>
        <w:t xml:space="preserve">. </w:t>
      </w:r>
      <w:r w:rsidRPr="004F5A6C">
        <w:rPr>
          <w:rFonts w:ascii="Times New Roman" w:hAnsi="Times New Roman" w:cs="Times New Roman"/>
          <w:lang w:val="en-US"/>
        </w:rPr>
        <w:t xml:space="preserve">cit., </w:t>
      </w:r>
      <w:r w:rsidR="00865EB2">
        <w:rPr>
          <w:rFonts w:ascii="Times New Roman" w:hAnsi="Times New Roman" w:cs="Times New Roman"/>
          <w:lang w:val="en-US"/>
        </w:rPr>
        <w:t>p</w:t>
      </w:r>
      <w:r w:rsidRPr="004F5A6C">
        <w:rPr>
          <w:rFonts w:ascii="Times New Roman" w:hAnsi="Times New Roman" w:cs="Times New Roman"/>
          <w:lang w:val="en-US"/>
        </w:rPr>
        <w:t xml:space="preserve">. 37. </w:t>
      </w:r>
    </w:p>
  </w:footnote>
  <w:footnote w:id="15">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000033FF">
        <w:rPr>
          <w:rFonts w:ascii="Times New Roman" w:hAnsi="Times New Roman" w:cs="Times New Roman"/>
          <w:lang w:val="en-US"/>
        </w:rPr>
        <w:t>Ibidem</w:t>
      </w:r>
      <w:r w:rsidRPr="004F5A6C">
        <w:rPr>
          <w:rFonts w:ascii="Times New Roman" w:hAnsi="Times New Roman" w:cs="Times New Roman"/>
          <w:lang w:val="en-US"/>
        </w:rPr>
        <w:t xml:space="preserve">, </w:t>
      </w:r>
      <w:r w:rsidR="000033FF">
        <w:rPr>
          <w:rFonts w:ascii="Times New Roman" w:hAnsi="Times New Roman" w:cs="Times New Roman"/>
          <w:lang w:val="en-US"/>
        </w:rPr>
        <w:t>p</w:t>
      </w:r>
      <w:r w:rsidRPr="004F5A6C">
        <w:rPr>
          <w:rFonts w:ascii="Times New Roman" w:hAnsi="Times New Roman" w:cs="Times New Roman"/>
          <w:lang w:val="en-US"/>
        </w:rPr>
        <w:t xml:space="preserve">. 17. </w:t>
      </w:r>
    </w:p>
  </w:footnote>
  <w:footnote w:id="16">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“We don’t agree with Trump, but that doesn’t mean we want to gang up on America with China, says EU adviser ahead of summit”: </w:t>
      </w:r>
      <w:hyperlink r:id="rId6" w:history="1">
        <w:r w:rsidRPr="004F5A6C">
          <w:rPr>
            <w:rStyle w:val="Hipercze"/>
            <w:rFonts w:ascii="Times New Roman" w:hAnsi="Times New Roman" w:cs="Times New Roman"/>
            <w:color w:val="auto"/>
            <w:u w:val="none"/>
            <w:lang w:val="en-US"/>
          </w:rPr>
          <w:t>https://www.project-syndicate.org/bigpicture/trump-s-trade-war-expands</w:t>
        </w:r>
      </w:hyperlink>
      <w:r w:rsidRPr="004F5A6C">
        <w:rPr>
          <w:rFonts w:ascii="Times New Roman" w:hAnsi="Times New Roman" w:cs="Times New Roman"/>
          <w:lang w:val="en-US"/>
        </w:rPr>
        <w:t xml:space="preserve"> (</w:t>
      </w:r>
      <w:r w:rsidR="00125686">
        <w:rPr>
          <w:rFonts w:ascii="Times New Roman" w:hAnsi="Times New Roman" w:cs="Times New Roman"/>
          <w:lang w:val="en-US"/>
        </w:rPr>
        <w:t>access</w:t>
      </w:r>
      <w:r w:rsidRPr="004F5A6C">
        <w:rPr>
          <w:rFonts w:ascii="Times New Roman" w:hAnsi="Times New Roman" w:cs="Times New Roman"/>
          <w:lang w:val="en-US"/>
        </w:rPr>
        <w:t>: 16.07. 2018).</w:t>
      </w:r>
    </w:p>
  </w:footnote>
  <w:footnote w:id="17">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00AA18E4">
        <w:rPr>
          <w:rFonts w:ascii="Times New Roman" w:hAnsi="Times New Roman" w:cs="Times New Roman"/>
          <w:lang w:val="en-US"/>
        </w:rPr>
        <w:t>More</w:t>
      </w:r>
      <w:r w:rsidRPr="004F5A6C">
        <w:rPr>
          <w:rFonts w:ascii="Times New Roman" w:hAnsi="Times New Roman" w:cs="Times New Roman"/>
          <w:lang w:val="en-US"/>
        </w:rPr>
        <w:t xml:space="preserve">: B. Góralczyk, “China’s interest in Central and Eastern Europe: enter the dragon”, </w:t>
      </w:r>
      <w:r w:rsidRPr="004F5A6C">
        <w:rPr>
          <w:rFonts w:ascii="Times New Roman" w:hAnsi="Times New Roman" w:cs="Times New Roman"/>
          <w:i/>
          <w:lang w:val="en-US"/>
        </w:rPr>
        <w:t xml:space="preserve">European View, </w:t>
      </w:r>
      <w:r w:rsidRPr="004F5A6C">
        <w:rPr>
          <w:rFonts w:ascii="Times New Roman" w:hAnsi="Times New Roman" w:cs="Times New Roman"/>
          <w:lang w:val="en-US"/>
        </w:rPr>
        <w:t xml:space="preserve">vol. 16, June 2017, </w:t>
      </w:r>
      <w:r w:rsidR="00AA18E4">
        <w:rPr>
          <w:rFonts w:ascii="Times New Roman" w:hAnsi="Times New Roman" w:cs="Times New Roman"/>
          <w:lang w:val="en-US"/>
        </w:rPr>
        <w:t>p</w:t>
      </w:r>
      <w:r w:rsidRPr="004F5A6C">
        <w:rPr>
          <w:rFonts w:ascii="Times New Roman" w:hAnsi="Times New Roman" w:cs="Times New Roman"/>
          <w:lang w:val="en-US"/>
        </w:rPr>
        <w:t xml:space="preserve">. 153-162. </w:t>
      </w:r>
    </w:p>
  </w:footnote>
  <w:footnote w:id="18">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I. M. Oehler-Sincai, </w:t>
      </w:r>
      <w:r w:rsidRPr="004F5A6C">
        <w:rPr>
          <w:rFonts w:ascii="Times New Roman" w:hAnsi="Times New Roman" w:cs="Times New Roman"/>
          <w:i/>
          <w:lang w:val="en-US"/>
        </w:rPr>
        <w:t xml:space="preserve">16+1, a New Issue in China-EU Relations? </w:t>
      </w:r>
      <w:r w:rsidRPr="004F5A6C">
        <w:rPr>
          <w:rFonts w:ascii="Times New Roman" w:hAnsi="Times New Roman" w:cs="Times New Roman"/>
          <w:lang w:val="en-US"/>
        </w:rPr>
        <w:t xml:space="preserve">China – CEE Institute Working Paper, No 1., Budapest 22 June 2018, p. 8. </w:t>
      </w:r>
    </w:p>
  </w:footnote>
  <w:footnote w:id="19">
    <w:p w:rsidR="00C97DF1" w:rsidRPr="004F5A6C" w:rsidRDefault="00C97DF1" w:rsidP="004F5A6C">
      <w:pPr>
        <w:pStyle w:val="Tekstprzypisudolnego"/>
        <w:jc w:val="both"/>
        <w:rPr>
          <w:rFonts w:ascii="Times New Roman" w:hAnsi="Times New Roman" w:cs="Times New Roman"/>
        </w:rPr>
      </w:pPr>
      <w:r w:rsidRPr="004F5A6C">
        <w:rPr>
          <w:rStyle w:val="Odwoanieprzypisudolnego"/>
          <w:rFonts w:ascii="Times New Roman" w:hAnsi="Times New Roman" w:cs="Times New Roman"/>
        </w:rPr>
        <w:footnoteRef/>
      </w:r>
      <w:r w:rsidR="0027098F" w:rsidRPr="0027098F">
        <w:rPr>
          <w:rFonts w:ascii="Times New Roman" w:hAnsi="Times New Roman" w:cs="Times New Roman"/>
        </w:rPr>
        <w:t>A separate Secretariat, coordinated by Poland, was also establish to coordinate logistic cooperation</w:t>
      </w:r>
      <w:r w:rsidRPr="004F5A6C">
        <w:rPr>
          <w:rFonts w:ascii="Times New Roman" w:hAnsi="Times New Roman" w:cs="Times New Roman"/>
        </w:rPr>
        <w:t xml:space="preserve">. </w:t>
      </w:r>
    </w:p>
  </w:footnote>
  <w:footnote w:id="20">
    <w:p w:rsidR="00C97DF1" w:rsidRPr="004F5A6C" w:rsidRDefault="00C97DF1" w:rsidP="004F5A6C">
      <w:pPr>
        <w:pStyle w:val="Tekstprzypisudolnego"/>
        <w:jc w:val="both"/>
        <w:rPr>
          <w:rFonts w:ascii="Times New Roman" w:hAnsi="Times New Roman" w:cs="Times New Roman"/>
        </w:rPr>
      </w:pPr>
      <w:r w:rsidRPr="004F5A6C">
        <w:rPr>
          <w:rStyle w:val="Odwoanieprzypisudolnego"/>
          <w:rFonts w:ascii="Times New Roman" w:hAnsi="Times New Roman" w:cs="Times New Roman"/>
        </w:rPr>
        <w:footnoteRef/>
      </w:r>
      <w:r w:rsidR="0027098F" w:rsidRPr="0027098F">
        <w:rPr>
          <w:rFonts w:ascii="Times New Roman" w:hAnsi="Times New Roman" w:cs="Times New Roman"/>
        </w:rPr>
        <w:t>They are supplemented by a whole network of other meetings and conventions: four times a year meetings of 16 ambassadors in Beijing, organized once every six months (once in Beijing, once in the state organizing the annual summit) meetings of the National Project Coordinators, complemented by meetings of think tanks and experts</w:t>
      </w:r>
      <w:r w:rsidRPr="004F5A6C">
        <w:rPr>
          <w:rFonts w:ascii="Times New Roman" w:hAnsi="Times New Roman" w:cs="Times New Roman"/>
        </w:rPr>
        <w:t xml:space="preserve">.  </w:t>
      </w:r>
    </w:p>
  </w:footnote>
  <w:footnote w:id="21">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S. Joić, </w:t>
      </w:r>
      <w:r w:rsidRPr="004F5A6C">
        <w:rPr>
          <w:rFonts w:ascii="Times New Roman" w:hAnsi="Times New Roman" w:cs="Times New Roman"/>
          <w:i/>
          <w:lang w:val="en-US"/>
        </w:rPr>
        <w:t xml:space="preserve">How Serbia perceives „The Belt and the Road” Initiative and 16+1 Cooperation, </w:t>
      </w:r>
      <w:r w:rsidRPr="004F5A6C">
        <w:rPr>
          <w:rFonts w:ascii="Times New Roman" w:hAnsi="Times New Roman" w:cs="Times New Roman"/>
          <w:lang w:val="en-US"/>
        </w:rPr>
        <w:t>China – CEE Institute Working paper No 9, Budapest 15</w:t>
      </w:r>
      <w:r w:rsidRPr="004F5A6C">
        <w:rPr>
          <w:rFonts w:ascii="Times New Roman" w:hAnsi="Times New Roman" w:cs="Times New Roman"/>
          <w:vertAlign w:val="superscript"/>
          <w:lang w:val="en-US"/>
        </w:rPr>
        <w:t>th</w:t>
      </w:r>
      <w:r w:rsidRPr="004F5A6C">
        <w:rPr>
          <w:rFonts w:ascii="Times New Roman" w:hAnsi="Times New Roman" w:cs="Times New Roman"/>
          <w:lang w:val="en-US"/>
        </w:rPr>
        <w:t xml:space="preserve"> November 2017, p, 2.</w:t>
      </w:r>
    </w:p>
  </w:footnote>
  <w:footnote w:id="22">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Zou Lu, </w:t>
      </w:r>
      <w:r w:rsidRPr="004F5A6C">
        <w:rPr>
          <w:rFonts w:ascii="Times New Roman" w:hAnsi="Times New Roman" w:cs="Times New Roman"/>
          <w:i/>
          <w:lang w:val="en-US"/>
        </w:rPr>
        <w:t xml:space="preserve">An Analysis of Germany’s Suspicions about „16+1 Cooperation” and China’s Possible Countermeasures – From the Perspective of European Integration, </w:t>
      </w:r>
      <w:r w:rsidRPr="004F5A6C">
        <w:rPr>
          <w:rFonts w:ascii="Times New Roman" w:hAnsi="Times New Roman" w:cs="Times New Roman"/>
          <w:lang w:val="en-US"/>
        </w:rPr>
        <w:t xml:space="preserve">China – CEE Institute Working Paper, No 5, Budapest 22 June 2018, p. 8, 9. </w:t>
      </w:r>
    </w:p>
  </w:footnote>
  <w:footnote w:id="23">
    <w:p w:rsidR="00C97DF1" w:rsidRPr="004F5A6C" w:rsidRDefault="00C97DF1" w:rsidP="004F5A6C">
      <w:pPr>
        <w:pStyle w:val="Tekstprzypisudolnego"/>
        <w:jc w:val="both"/>
        <w:rPr>
          <w:rFonts w:ascii="Times New Roman" w:hAnsi="Times New Roman" w:cs="Times New Roman"/>
        </w:rPr>
      </w:pPr>
      <w:r w:rsidRPr="004F5A6C">
        <w:rPr>
          <w:rStyle w:val="Odwoanieprzypisudolnego"/>
          <w:rFonts w:ascii="Times New Roman" w:hAnsi="Times New Roman" w:cs="Times New Roman"/>
        </w:rPr>
        <w:footnoteRef/>
      </w:r>
      <w:hyperlink r:id="rId7" w:history="1">
        <w:r w:rsidRPr="004F5A6C">
          <w:rPr>
            <w:rStyle w:val="Hipercze"/>
            <w:rFonts w:ascii="Times New Roman" w:hAnsi="Times New Roman" w:cs="Times New Roman"/>
            <w:color w:val="auto"/>
            <w:u w:val="none"/>
          </w:rPr>
          <w:t>https://cen.acs.org/business/petrochemicals/BASF-considering-10-billion-investment/96/web/2018/07</w:t>
        </w:r>
      </w:hyperlink>
      <w:r w:rsidRPr="004F5A6C">
        <w:rPr>
          <w:rFonts w:ascii="Times New Roman" w:hAnsi="Times New Roman" w:cs="Times New Roman"/>
        </w:rPr>
        <w:t xml:space="preserve"> (</w:t>
      </w:r>
      <w:r w:rsidR="000A460D">
        <w:rPr>
          <w:rFonts w:ascii="Times New Roman" w:hAnsi="Times New Roman" w:cs="Times New Roman"/>
        </w:rPr>
        <w:t>access</w:t>
      </w:r>
      <w:r w:rsidRPr="004F5A6C">
        <w:rPr>
          <w:rFonts w:ascii="Times New Roman" w:hAnsi="Times New Roman" w:cs="Times New Roman"/>
        </w:rPr>
        <w:t xml:space="preserve">: 16.07.2018). </w:t>
      </w:r>
    </w:p>
  </w:footnote>
  <w:footnote w:id="24">
    <w:p w:rsidR="00C97DF1" w:rsidRPr="00B37DCF" w:rsidRDefault="00C97DF1" w:rsidP="004F5A6C">
      <w:pPr>
        <w:pStyle w:val="Tekstprzypisudolnego"/>
        <w:jc w:val="both"/>
        <w:rPr>
          <w:rFonts w:ascii="Times New Roman" w:hAnsi="Times New Roman" w:cs="Times New Roman"/>
          <w:i/>
        </w:rPr>
      </w:pPr>
      <w:r w:rsidRPr="004F5A6C">
        <w:rPr>
          <w:rStyle w:val="Odwoanieprzypisudolnego"/>
          <w:rFonts w:ascii="Times New Roman" w:hAnsi="Times New Roman" w:cs="Times New Roman"/>
        </w:rPr>
        <w:footnoteRef/>
      </w:r>
      <w:r w:rsidR="000A460D">
        <w:rPr>
          <w:rFonts w:ascii="Times New Roman" w:hAnsi="Times New Roman" w:cs="Times New Roman"/>
          <w:lang w:val="en-US"/>
        </w:rPr>
        <w:t>Three most valuable works thus far are</w:t>
      </w:r>
      <w:r w:rsidRPr="004F5A6C">
        <w:rPr>
          <w:rFonts w:ascii="Times New Roman" w:hAnsi="Times New Roman" w:cs="Times New Roman"/>
          <w:lang w:val="en-US"/>
        </w:rPr>
        <w:t xml:space="preserve">: Liu Zuokui, </w:t>
      </w:r>
      <w:r w:rsidRPr="004F5A6C">
        <w:rPr>
          <w:rFonts w:ascii="Times New Roman" w:hAnsi="Times New Roman" w:cs="Times New Roman"/>
          <w:i/>
          <w:lang w:val="en-US"/>
        </w:rPr>
        <w:t>Europe and the ‘Belt and Road Initiative’: Responses and risks</w:t>
      </w:r>
      <w:r>
        <w:rPr>
          <w:rFonts w:ascii="Times New Roman" w:hAnsi="Times New Roman" w:cs="Times New Roman"/>
          <w:i/>
          <w:lang w:val="en-US"/>
        </w:rPr>
        <w:t xml:space="preserve"> (2017)</w:t>
      </w:r>
      <w:r w:rsidRPr="004F5A6C">
        <w:rPr>
          <w:rFonts w:ascii="Times New Roman" w:hAnsi="Times New Roman" w:cs="Times New Roman"/>
          <w:i/>
          <w:lang w:val="en-US"/>
        </w:rPr>
        <w:t xml:space="preserve">, </w:t>
      </w:r>
      <w:r w:rsidRPr="004F5A6C">
        <w:rPr>
          <w:rFonts w:ascii="Times New Roman" w:hAnsi="Times New Roman" w:cs="Times New Roman"/>
          <w:lang w:val="en-US"/>
        </w:rPr>
        <w:t xml:space="preserve">Huang Ping, Liu Zuokui (eds.), </w:t>
      </w:r>
      <w:r w:rsidRPr="004F5A6C">
        <w:rPr>
          <w:rFonts w:ascii="Times New Roman" w:hAnsi="Times New Roman" w:cs="Times New Roman"/>
          <w:i/>
          <w:lang w:val="en-US"/>
        </w:rPr>
        <w:t xml:space="preserve">China – CEEC cooperation and the ‘Belt and Road Initiative’, </w:t>
      </w:r>
      <w:r>
        <w:rPr>
          <w:rFonts w:ascii="Times New Roman" w:hAnsi="Times New Roman" w:cs="Times New Roman"/>
          <w:lang w:val="en-US"/>
        </w:rPr>
        <w:t xml:space="preserve">Chen Xin (ed.) </w:t>
      </w:r>
      <w:r w:rsidRPr="00B37DCF">
        <w:rPr>
          <w:rFonts w:ascii="Times New Roman" w:hAnsi="Times New Roman" w:cs="Times New Roman"/>
          <w:i/>
          <w:lang w:val="en-US"/>
        </w:rPr>
        <w:t>How Hungary Perceives the Be</w:t>
      </w:r>
      <w:r>
        <w:rPr>
          <w:rFonts w:ascii="Times New Roman" w:hAnsi="Times New Roman" w:cs="Times New Roman"/>
          <w:i/>
          <w:lang w:val="en-US"/>
        </w:rPr>
        <w:t>lt and Road Initiative and China -CEE Cooperation.</w:t>
      </w:r>
      <w:r w:rsidR="000A460D">
        <w:rPr>
          <w:rFonts w:ascii="Times New Roman" w:hAnsi="Times New Roman" w:cs="Times New Roman"/>
        </w:rPr>
        <w:t xml:space="preserve">All published in </w:t>
      </w:r>
      <w:r w:rsidRPr="00B37DCF">
        <w:rPr>
          <w:rFonts w:ascii="Times New Roman" w:hAnsi="Times New Roman" w:cs="Times New Roman"/>
        </w:rPr>
        <w:t>2</w:t>
      </w:r>
      <w:r>
        <w:rPr>
          <w:rFonts w:ascii="Times New Roman" w:hAnsi="Times New Roman" w:cs="Times New Roman"/>
        </w:rPr>
        <w:t xml:space="preserve">017 </w:t>
      </w:r>
      <w:r w:rsidR="000A460D">
        <w:rPr>
          <w:rFonts w:ascii="Times New Roman" w:hAnsi="Times New Roman" w:cs="Times New Roman"/>
        </w:rPr>
        <w:t>by</w:t>
      </w:r>
      <w:r w:rsidRPr="00B37DCF">
        <w:rPr>
          <w:rFonts w:ascii="Times New Roman" w:hAnsi="Times New Roman" w:cs="Times New Roman"/>
        </w:rPr>
        <w:t xml:space="preserve"> China Social Science Press, CASS</w:t>
      </w:r>
      <w:r w:rsidR="000A460D">
        <w:rPr>
          <w:rFonts w:ascii="Times New Roman" w:hAnsi="Times New Roman" w:cs="Times New Roman"/>
        </w:rPr>
        <w:t xml:space="preserve"> publisher</w:t>
      </w:r>
      <w:r w:rsidRPr="00B37DCF">
        <w:rPr>
          <w:rFonts w:ascii="Times New Roman" w:hAnsi="Times New Roman" w:cs="Times New Roman"/>
        </w:rPr>
        <w:t xml:space="preserve">.   </w:t>
      </w:r>
    </w:p>
  </w:footnote>
  <w:footnote w:id="25">
    <w:p w:rsidR="00C97DF1" w:rsidRPr="004F5A6C" w:rsidRDefault="00C97DF1" w:rsidP="004F5A6C">
      <w:pPr>
        <w:pStyle w:val="Tekstprzypisudolnego"/>
        <w:jc w:val="both"/>
        <w:rPr>
          <w:rFonts w:ascii="Times New Roman" w:hAnsi="Times New Roman" w:cs="Times New Roman"/>
        </w:rPr>
      </w:pPr>
      <w:r w:rsidRPr="004F5A6C">
        <w:rPr>
          <w:rStyle w:val="Odwoanieprzypisudolnego"/>
          <w:rFonts w:ascii="Times New Roman" w:hAnsi="Times New Roman" w:cs="Times New Roman"/>
        </w:rPr>
        <w:footnoteRef/>
      </w:r>
      <w:r w:rsidR="000A460D" w:rsidRPr="000A460D">
        <w:rPr>
          <w:rFonts w:ascii="Times New Roman" w:hAnsi="Times New Roman" w:cs="Times New Roman"/>
        </w:rPr>
        <w:t>In the first tranche, published in November 2017, it was more than a dozen studies, in the second, published in June 2018, more than twenty. They are available at www.china-cee.eu and are an important material also used in this study</w:t>
      </w:r>
      <w:r w:rsidRPr="004F5A6C">
        <w:rPr>
          <w:rFonts w:ascii="Times New Roman" w:hAnsi="Times New Roman" w:cs="Times New Roman"/>
        </w:rPr>
        <w:t xml:space="preserve">. </w:t>
      </w:r>
    </w:p>
  </w:footnote>
  <w:footnote w:id="26">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Lin Yue, </w:t>
      </w:r>
      <w:r w:rsidRPr="004F5A6C">
        <w:rPr>
          <w:rFonts w:ascii="Times New Roman" w:hAnsi="Times New Roman" w:cs="Times New Roman"/>
          <w:i/>
          <w:lang w:val="en-US"/>
        </w:rPr>
        <w:t xml:space="preserve">Economic ‘highway’ with three speed tracks and destinations between China and CEE, </w:t>
      </w:r>
      <w:r w:rsidRPr="004F5A6C">
        <w:rPr>
          <w:rFonts w:ascii="Times New Roman" w:hAnsi="Times New Roman" w:cs="Times New Roman"/>
          <w:lang w:val="en-US"/>
        </w:rPr>
        <w:t xml:space="preserve">China – CEE Institute Working Paper No. 14, Budapest, 22 June 2018, </w:t>
      </w:r>
      <w:r w:rsidR="000A460D">
        <w:rPr>
          <w:rFonts w:ascii="Times New Roman" w:hAnsi="Times New Roman" w:cs="Times New Roman"/>
          <w:lang w:val="en-US"/>
        </w:rPr>
        <w:t>p</w:t>
      </w:r>
      <w:r w:rsidRPr="004F5A6C">
        <w:rPr>
          <w:rFonts w:ascii="Times New Roman" w:hAnsi="Times New Roman" w:cs="Times New Roman"/>
          <w:lang w:val="en-US"/>
        </w:rPr>
        <w:t>. 12,13.</w:t>
      </w:r>
    </w:p>
  </w:footnote>
  <w:footnote w:id="27">
    <w:p w:rsidR="00C97DF1" w:rsidRPr="004F5A6C" w:rsidRDefault="00C97DF1" w:rsidP="004F5A6C">
      <w:pPr>
        <w:pStyle w:val="Tekstprzypisudolnego"/>
        <w:jc w:val="both"/>
        <w:rPr>
          <w:rFonts w:ascii="Times New Roman" w:hAnsi="Times New Roman" w:cs="Times New Roman"/>
          <w:i/>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A. Stanzel, A. Kratz, J. Szczudlik, D. Pavlićević, </w:t>
      </w:r>
      <w:r w:rsidRPr="004F5A6C">
        <w:rPr>
          <w:rFonts w:ascii="Times New Roman" w:hAnsi="Times New Roman" w:cs="Times New Roman"/>
          <w:i/>
          <w:lang w:val="en-US"/>
        </w:rPr>
        <w:t xml:space="preserve">China’s investment in influence: the future of 16+1 cooperation, </w:t>
      </w:r>
      <w:r w:rsidRPr="004F5A6C">
        <w:rPr>
          <w:rFonts w:ascii="Times New Roman" w:hAnsi="Times New Roman" w:cs="Times New Roman"/>
          <w:lang w:val="en-US"/>
        </w:rPr>
        <w:t xml:space="preserve">ECFR, December 2016. </w:t>
      </w:r>
    </w:p>
  </w:footnote>
  <w:footnote w:id="28">
    <w:p w:rsidR="00C97DF1" w:rsidRPr="004F5A6C" w:rsidRDefault="00C97DF1" w:rsidP="004F5A6C">
      <w:pPr>
        <w:pStyle w:val="Tekstprzypisudolnego"/>
        <w:jc w:val="both"/>
        <w:rPr>
          <w:rFonts w:ascii="Times New Roman" w:hAnsi="Times New Roman" w:cs="Times New Roman"/>
        </w:rPr>
      </w:pPr>
      <w:r w:rsidRPr="004F5A6C">
        <w:rPr>
          <w:rStyle w:val="Odwoanieprzypisudolnego"/>
          <w:rFonts w:ascii="Times New Roman" w:hAnsi="Times New Roman" w:cs="Times New Roman"/>
        </w:rPr>
        <w:footnoteRef/>
      </w:r>
      <w:r w:rsidRPr="004F5A6C">
        <w:rPr>
          <w:rFonts w:ascii="Times New Roman" w:hAnsi="Times New Roman" w:cs="Times New Roman"/>
          <w:i/>
        </w:rPr>
        <w:t xml:space="preserve">Polska – Chiny: wczoraj, dziś, jutro, </w:t>
      </w:r>
      <w:r w:rsidRPr="004F5A6C">
        <w:rPr>
          <w:rFonts w:ascii="Times New Roman" w:hAnsi="Times New Roman" w:cs="Times New Roman"/>
        </w:rPr>
        <w:t>B. Góralczyk (</w:t>
      </w:r>
      <w:r w:rsidR="006E7A0A">
        <w:rPr>
          <w:rFonts w:ascii="Times New Roman" w:hAnsi="Times New Roman" w:cs="Times New Roman"/>
        </w:rPr>
        <w:t>ed</w:t>
      </w:r>
      <w:r w:rsidRPr="004F5A6C">
        <w:rPr>
          <w:rFonts w:ascii="Times New Roman" w:hAnsi="Times New Roman" w:cs="Times New Roman"/>
        </w:rPr>
        <w:t xml:space="preserve">.), Wydawnictwo A. Marszałek, Toruń 2009, </w:t>
      </w:r>
      <w:r w:rsidR="0013703D">
        <w:rPr>
          <w:rFonts w:ascii="Times New Roman" w:hAnsi="Times New Roman" w:cs="Times New Roman"/>
        </w:rPr>
        <w:t>p</w:t>
      </w:r>
      <w:r w:rsidRPr="004F5A6C">
        <w:rPr>
          <w:rFonts w:ascii="Times New Roman" w:hAnsi="Times New Roman" w:cs="Times New Roman"/>
        </w:rPr>
        <w:t xml:space="preserve">. </w:t>
      </w:r>
      <w:r>
        <w:rPr>
          <w:rFonts w:ascii="Times New Roman" w:hAnsi="Times New Roman" w:cs="Times New Roman"/>
        </w:rPr>
        <w:t xml:space="preserve">399. </w:t>
      </w:r>
    </w:p>
  </w:footnote>
  <w:footnote w:id="29">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005079CA">
        <w:rPr>
          <w:rFonts w:ascii="Times New Roman" w:hAnsi="Times New Roman" w:cs="Times New Roman"/>
          <w:lang w:val="en-US"/>
        </w:rPr>
        <w:t>“</w:t>
      </w:r>
      <w:r w:rsidRPr="004F5A6C">
        <w:rPr>
          <w:rFonts w:ascii="Times New Roman" w:hAnsi="Times New Roman" w:cs="Times New Roman"/>
          <w:lang w:val="en-US"/>
        </w:rPr>
        <w:t xml:space="preserve">China, Poland lift ties to comprehensive strategic partnership”, </w:t>
      </w:r>
      <w:hyperlink r:id="rId8" w:history="1">
        <w:r w:rsidRPr="004F5A6C">
          <w:rPr>
            <w:rStyle w:val="Hipercze"/>
            <w:rFonts w:ascii="Times New Roman" w:hAnsi="Times New Roman" w:cs="Times New Roman"/>
            <w:color w:val="auto"/>
            <w:u w:val="none"/>
            <w:lang w:val="en-US"/>
          </w:rPr>
          <w:t>http://www.xinhuanet.com/english/2016-06/21/c_135452132.htm</w:t>
        </w:r>
      </w:hyperlink>
      <w:r w:rsidRPr="004F5A6C">
        <w:rPr>
          <w:rFonts w:ascii="Times New Roman" w:hAnsi="Times New Roman" w:cs="Times New Roman"/>
          <w:lang w:val="en-US"/>
        </w:rPr>
        <w:t xml:space="preserve"> (</w:t>
      </w:r>
      <w:r w:rsidR="0013703D">
        <w:rPr>
          <w:rFonts w:ascii="Times New Roman" w:hAnsi="Times New Roman" w:cs="Times New Roman"/>
          <w:lang w:val="en-US"/>
        </w:rPr>
        <w:t>access</w:t>
      </w:r>
      <w:r w:rsidRPr="004F5A6C">
        <w:rPr>
          <w:rFonts w:ascii="Times New Roman" w:hAnsi="Times New Roman" w:cs="Times New Roman"/>
          <w:lang w:val="en-US"/>
        </w:rPr>
        <w:t xml:space="preserve">: 16.07.2018). </w:t>
      </w:r>
    </w:p>
  </w:footnote>
  <w:footnote w:id="30">
    <w:p w:rsidR="00C97DF1" w:rsidRPr="00293760" w:rsidRDefault="00C97DF1" w:rsidP="004F5A6C">
      <w:pPr>
        <w:pStyle w:val="Tekstprzypisudolnego"/>
        <w:jc w:val="both"/>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J. Czerep, </w:t>
      </w:r>
      <w:r w:rsidRPr="004F5A6C">
        <w:rPr>
          <w:rFonts w:ascii="Times New Roman" w:hAnsi="Times New Roman" w:cs="Times New Roman"/>
          <w:i/>
          <w:lang w:val="en-US"/>
        </w:rPr>
        <w:t xml:space="preserve">Influence of the Łódź-Chengdu railway on the perception of 16+1 in Poland, </w:t>
      </w:r>
      <w:r w:rsidRPr="004F5A6C">
        <w:rPr>
          <w:rFonts w:ascii="Times New Roman" w:hAnsi="Times New Roman" w:cs="Times New Roman"/>
          <w:lang w:val="en-US"/>
        </w:rPr>
        <w:t xml:space="preserve">China – CEE Institute Working Paper, No, 5, Budapest 15 November 2017. </w:t>
      </w:r>
      <w:r w:rsidR="00775C2D">
        <w:rPr>
          <w:rFonts w:ascii="Times New Roman" w:hAnsi="Times New Roman" w:cs="Times New Roman"/>
        </w:rPr>
        <w:t>Broader and more in depth on the subject</w:t>
      </w:r>
      <w:r w:rsidRPr="004F5A6C">
        <w:rPr>
          <w:rFonts w:ascii="Times New Roman" w:hAnsi="Times New Roman" w:cs="Times New Roman"/>
        </w:rPr>
        <w:t xml:space="preserve">: J. Jakóbowski, K. Popławski, M. Kaczmarski, </w:t>
      </w:r>
      <w:r w:rsidRPr="004F5A6C">
        <w:rPr>
          <w:rFonts w:ascii="Times New Roman" w:hAnsi="Times New Roman" w:cs="Times New Roman"/>
          <w:i/>
        </w:rPr>
        <w:t xml:space="preserve">Kolejowy Jedwabny Szlak. Połączenia kolejowe UE – Chiny: uwarunkowania, aktorzy, interesy, </w:t>
      </w:r>
      <w:r w:rsidRPr="004F5A6C">
        <w:rPr>
          <w:rFonts w:ascii="Times New Roman" w:hAnsi="Times New Roman" w:cs="Times New Roman"/>
        </w:rPr>
        <w:t>Prace OSW, n</w:t>
      </w:r>
      <w:r w:rsidR="00086842">
        <w:rPr>
          <w:rFonts w:ascii="Times New Roman" w:hAnsi="Times New Roman" w:cs="Times New Roman"/>
        </w:rPr>
        <w:t>r</w:t>
      </w:r>
      <w:r w:rsidRPr="004F5A6C">
        <w:rPr>
          <w:rFonts w:ascii="Times New Roman" w:hAnsi="Times New Roman" w:cs="Times New Roman"/>
        </w:rPr>
        <w:t xml:space="preserve"> 72, </w:t>
      </w:r>
      <w:r w:rsidR="00086842">
        <w:rPr>
          <w:rFonts w:ascii="Times New Roman" w:hAnsi="Times New Roman" w:cs="Times New Roman"/>
        </w:rPr>
        <w:t>Warszawa</w:t>
      </w:r>
      <w:r w:rsidRPr="004F5A6C">
        <w:rPr>
          <w:rFonts w:ascii="Times New Roman" w:hAnsi="Times New Roman" w:cs="Times New Roman"/>
        </w:rPr>
        <w:t xml:space="preserve">, </w:t>
      </w:r>
      <w:r w:rsidR="00086842">
        <w:rPr>
          <w:rFonts w:ascii="Times New Roman" w:hAnsi="Times New Roman" w:cs="Times New Roman"/>
        </w:rPr>
        <w:t>Luty</w:t>
      </w:r>
      <w:r w:rsidRPr="004F5A6C">
        <w:rPr>
          <w:rFonts w:ascii="Times New Roman" w:hAnsi="Times New Roman" w:cs="Times New Roman"/>
        </w:rPr>
        <w:t xml:space="preserve"> 2018, </w:t>
      </w:r>
      <w:r w:rsidR="00775C2D">
        <w:rPr>
          <w:rFonts w:ascii="Times New Roman" w:hAnsi="Times New Roman" w:cs="Times New Roman"/>
        </w:rPr>
        <w:t>p</w:t>
      </w:r>
      <w:r w:rsidRPr="004F5A6C">
        <w:rPr>
          <w:rFonts w:ascii="Times New Roman" w:hAnsi="Times New Roman" w:cs="Times New Roman"/>
        </w:rPr>
        <w:t xml:space="preserve">. 1 </w:t>
      </w:r>
      <w:r w:rsidR="00775C2D">
        <w:rPr>
          <w:rFonts w:ascii="Times New Roman" w:hAnsi="Times New Roman" w:cs="Times New Roman"/>
        </w:rPr>
        <w:t>and</w:t>
      </w:r>
      <w:r w:rsidRPr="004F5A6C">
        <w:rPr>
          <w:rFonts w:ascii="Times New Roman" w:hAnsi="Times New Roman" w:cs="Times New Roman"/>
        </w:rPr>
        <w:t xml:space="preserve"> 12.</w:t>
      </w:r>
    </w:p>
  </w:footnote>
  <w:footnote w:id="31">
    <w:p w:rsidR="00C97DF1" w:rsidRPr="00C97DF1" w:rsidRDefault="00C97DF1">
      <w:pPr>
        <w:pStyle w:val="Tekstprzypisudolnego"/>
        <w:rPr>
          <w:rFonts w:ascii="Times New Roman" w:hAnsi="Times New Roman" w:cs="Times New Roman"/>
          <w:lang w:val="en-US"/>
        </w:rPr>
      </w:pPr>
      <w:r w:rsidRPr="00C97DF1">
        <w:rPr>
          <w:rStyle w:val="Odwoanieprzypisudolnego"/>
          <w:rFonts w:ascii="Times New Roman" w:hAnsi="Times New Roman" w:cs="Times New Roman"/>
        </w:rPr>
        <w:footnoteRef/>
      </w:r>
      <w:r w:rsidRPr="00C97DF1">
        <w:rPr>
          <w:rFonts w:ascii="Times New Roman" w:hAnsi="Times New Roman" w:cs="Times New Roman"/>
        </w:rPr>
        <w:t xml:space="preserve"> Ł. Sarek, "Chiński dylemat polskiej polityki zagranicznej", w numerze specjalnym pt. </w:t>
      </w:r>
      <w:r w:rsidRPr="00C97DF1">
        <w:rPr>
          <w:rFonts w:ascii="Times New Roman" w:hAnsi="Times New Roman" w:cs="Times New Roman"/>
          <w:lang w:val="en-US"/>
        </w:rPr>
        <w:t xml:space="preserve">"Chiński Dylemat", </w:t>
      </w:r>
      <w:r w:rsidRPr="00C97DF1">
        <w:rPr>
          <w:rFonts w:ascii="Times New Roman" w:hAnsi="Times New Roman" w:cs="Times New Roman"/>
          <w:i/>
          <w:lang w:val="en-US"/>
        </w:rPr>
        <w:t xml:space="preserve">Polski Przegląd Dyplomatyczny, </w:t>
      </w:r>
      <w:r w:rsidRPr="00C97DF1">
        <w:rPr>
          <w:rFonts w:ascii="Times New Roman" w:hAnsi="Times New Roman" w:cs="Times New Roman"/>
          <w:lang w:val="en-US"/>
        </w:rPr>
        <w:t xml:space="preserve">nr 3(70) 2017, lipiec - wrzesień 2017, </w:t>
      </w:r>
      <w:r w:rsidR="00117EF4">
        <w:rPr>
          <w:rFonts w:ascii="Times New Roman" w:hAnsi="Times New Roman" w:cs="Times New Roman"/>
          <w:lang w:val="en-US"/>
        </w:rPr>
        <w:t>p</w:t>
      </w:r>
      <w:r w:rsidRPr="00C97DF1">
        <w:rPr>
          <w:rFonts w:ascii="Times New Roman" w:hAnsi="Times New Roman" w:cs="Times New Roman"/>
          <w:lang w:val="en-US"/>
        </w:rPr>
        <w:t>. 70-73.</w:t>
      </w:r>
    </w:p>
  </w:footnote>
  <w:footnote w:id="32">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Deng Jing, Liu Xiaojing, </w:t>
      </w:r>
      <w:r w:rsidRPr="004F5A6C">
        <w:rPr>
          <w:rFonts w:ascii="Times New Roman" w:hAnsi="Times New Roman" w:cs="Times New Roman"/>
          <w:i/>
          <w:lang w:val="en-US"/>
        </w:rPr>
        <w:t xml:space="preserve">Deepening the “16+1 cooperation” relationship to foster the new growth pole of Sino-EU Trade, </w:t>
      </w:r>
      <w:r w:rsidRPr="004F5A6C">
        <w:rPr>
          <w:rFonts w:ascii="Times New Roman" w:hAnsi="Times New Roman" w:cs="Times New Roman"/>
          <w:lang w:val="en-US"/>
        </w:rPr>
        <w:t xml:space="preserve">China – CEE Institute Working Paper No.13, 22 June 2018, </w:t>
      </w:r>
      <w:r w:rsidR="00086842">
        <w:rPr>
          <w:rFonts w:ascii="Times New Roman" w:hAnsi="Times New Roman" w:cs="Times New Roman"/>
          <w:lang w:val="en-US"/>
        </w:rPr>
        <w:t>p</w:t>
      </w:r>
      <w:r w:rsidRPr="004F5A6C">
        <w:rPr>
          <w:rFonts w:ascii="Times New Roman" w:hAnsi="Times New Roman" w:cs="Times New Roman"/>
          <w:lang w:val="en-US"/>
        </w:rPr>
        <w:t xml:space="preserve">. 2, 3. </w:t>
      </w:r>
    </w:p>
  </w:footnote>
  <w:footnote w:id="33">
    <w:p w:rsidR="00C97DF1" w:rsidRPr="004F5A6C" w:rsidRDefault="00C97DF1" w:rsidP="004F5A6C">
      <w:pPr>
        <w:pStyle w:val="Tekstprzypisudolnego"/>
        <w:jc w:val="both"/>
        <w:rPr>
          <w:rFonts w:ascii="Times New Roman" w:hAnsi="Times New Roman" w:cs="Times New Roman"/>
          <w:i/>
        </w:rPr>
      </w:pPr>
      <w:r w:rsidRPr="004F5A6C">
        <w:rPr>
          <w:rStyle w:val="Odwoanieprzypisudolnego"/>
          <w:rFonts w:ascii="Times New Roman" w:hAnsi="Times New Roman" w:cs="Times New Roman"/>
        </w:rPr>
        <w:footnoteRef/>
      </w:r>
      <w:r w:rsidRPr="004F5A6C">
        <w:rPr>
          <w:rFonts w:ascii="Times New Roman" w:hAnsi="Times New Roman" w:cs="Times New Roman"/>
        </w:rPr>
        <w:t xml:space="preserve"> J. Szczudlik-Tatar, </w:t>
      </w:r>
      <w:r w:rsidRPr="004F5A6C">
        <w:rPr>
          <w:rFonts w:ascii="Times New Roman" w:hAnsi="Times New Roman" w:cs="Times New Roman"/>
          <w:i/>
        </w:rPr>
        <w:t xml:space="preserve">Perspektywy format Europa Środkowa – Chiny po szczycie w Sofii, </w:t>
      </w:r>
      <w:r w:rsidRPr="004F5A6C">
        <w:rPr>
          <w:rFonts w:ascii="Times New Roman" w:hAnsi="Times New Roman" w:cs="Times New Roman"/>
        </w:rPr>
        <w:t xml:space="preserve">„Biuletyn PISM”, nr. 91, 13 lipca 2018. </w:t>
      </w:r>
    </w:p>
  </w:footnote>
  <w:footnote w:id="34">
    <w:p w:rsidR="00C97DF1" w:rsidRPr="004F5A6C" w:rsidRDefault="00C97DF1" w:rsidP="004F5A6C">
      <w:pPr>
        <w:pStyle w:val="Tekstprzypisudolnego"/>
        <w:jc w:val="both"/>
        <w:rPr>
          <w:rFonts w:ascii="Times New Roman" w:hAnsi="Times New Roman" w:cs="Times New Roman"/>
        </w:rPr>
      </w:pPr>
      <w:r w:rsidRPr="004F5A6C">
        <w:rPr>
          <w:rStyle w:val="Odwoanieprzypisudolnego"/>
          <w:rFonts w:ascii="Times New Roman" w:hAnsi="Times New Roman" w:cs="Times New Roman"/>
        </w:rPr>
        <w:footnoteRef/>
      </w:r>
      <w:hyperlink r:id="rId9" w:history="1">
        <w:r w:rsidRPr="004F5A6C">
          <w:rPr>
            <w:rStyle w:val="Hipercze"/>
            <w:rFonts w:ascii="Times New Roman" w:hAnsi="Times New Roman" w:cs="Times New Roman"/>
            <w:color w:val="auto"/>
            <w:u w:val="none"/>
          </w:rPr>
          <w:t>https://www.bankier.pl/wiadomosc/Eksport-z-Polski-do-Chin-najwyzszy-w-historii-7568470.html</w:t>
        </w:r>
      </w:hyperlink>
      <w:r w:rsidRPr="004F5A6C">
        <w:rPr>
          <w:rFonts w:ascii="Times New Roman" w:hAnsi="Times New Roman" w:cs="Times New Roman"/>
        </w:rPr>
        <w:t xml:space="preserve"> (</w:t>
      </w:r>
      <w:r w:rsidR="0082403D">
        <w:rPr>
          <w:rFonts w:ascii="Times New Roman" w:hAnsi="Times New Roman" w:cs="Times New Roman"/>
        </w:rPr>
        <w:t>access</w:t>
      </w:r>
      <w:r w:rsidRPr="004F5A6C">
        <w:rPr>
          <w:rFonts w:ascii="Times New Roman" w:hAnsi="Times New Roman" w:cs="Times New Roman"/>
        </w:rPr>
        <w:t>: 16.07.2018)</w:t>
      </w:r>
    </w:p>
  </w:footnote>
  <w:footnote w:id="35">
    <w:p w:rsidR="00C97DF1" w:rsidRPr="004F5A6C" w:rsidRDefault="00C97DF1" w:rsidP="004F5A6C">
      <w:pPr>
        <w:pStyle w:val="Tekstprzypisudolnego"/>
        <w:jc w:val="both"/>
        <w:rPr>
          <w:rFonts w:ascii="Times New Roman" w:hAnsi="Times New Roman" w:cs="Times New Roman"/>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Lin Yue, </w:t>
      </w:r>
      <w:r w:rsidRPr="004F5A6C">
        <w:rPr>
          <w:rFonts w:ascii="Times New Roman" w:hAnsi="Times New Roman" w:cs="Times New Roman"/>
          <w:i/>
          <w:lang w:val="en-US"/>
        </w:rPr>
        <w:t xml:space="preserve">Economic ‘highway’…, </w:t>
      </w:r>
      <w:r w:rsidRPr="004F5A6C">
        <w:rPr>
          <w:rFonts w:ascii="Times New Roman" w:hAnsi="Times New Roman" w:cs="Times New Roman"/>
          <w:lang w:val="en-US"/>
        </w:rPr>
        <w:t xml:space="preserve">op. cit., </w:t>
      </w:r>
      <w:r w:rsidR="0082403D">
        <w:rPr>
          <w:rFonts w:ascii="Times New Roman" w:hAnsi="Times New Roman" w:cs="Times New Roman"/>
          <w:lang w:val="en-US"/>
        </w:rPr>
        <w:t>p</w:t>
      </w:r>
      <w:r w:rsidRPr="004F5A6C">
        <w:rPr>
          <w:rFonts w:ascii="Times New Roman" w:hAnsi="Times New Roman" w:cs="Times New Roman"/>
          <w:lang w:val="en-US"/>
        </w:rPr>
        <w:t xml:space="preserve">. 9. </w:t>
      </w:r>
    </w:p>
  </w:footnote>
  <w:footnote w:id="36">
    <w:p w:rsidR="00C97DF1" w:rsidRPr="00B50600" w:rsidRDefault="00C97DF1" w:rsidP="004F5A6C">
      <w:pPr>
        <w:pStyle w:val="Tekstprzypisudolnego"/>
        <w:jc w:val="both"/>
        <w:rPr>
          <w:lang w:val="en-US"/>
        </w:rPr>
      </w:pPr>
      <w:r w:rsidRPr="004F5A6C">
        <w:rPr>
          <w:rStyle w:val="Odwoanieprzypisudolnego"/>
          <w:rFonts w:ascii="Times New Roman" w:hAnsi="Times New Roman" w:cs="Times New Roman"/>
        </w:rPr>
        <w:footnoteRef/>
      </w:r>
      <w:r w:rsidRPr="004F5A6C">
        <w:rPr>
          <w:rFonts w:ascii="Times New Roman" w:hAnsi="Times New Roman" w:cs="Times New Roman"/>
          <w:lang w:val="en-US"/>
        </w:rPr>
        <w:t xml:space="preserve"> K. Kironsk</w:t>
      </w:r>
      <w:r w:rsidRPr="004F5A6C">
        <w:rPr>
          <w:rFonts w:ascii="Times New Roman" w:hAnsi="Times New Roman" w:cs="Times New Roman"/>
          <w:lang w:val="hu-HU"/>
        </w:rPr>
        <w:t>á</w:t>
      </w:r>
      <w:r w:rsidRPr="004F5A6C">
        <w:rPr>
          <w:rFonts w:ascii="Times New Roman" w:hAnsi="Times New Roman" w:cs="Times New Roman"/>
          <w:lang w:val="en-US"/>
        </w:rPr>
        <w:t>, R. Q. Turcsányi</w:t>
      </w:r>
      <w:r w:rsidRPr="004F5A6C">
        <w:rPr>
          <w:rFonts w:ascii="Times New Roman" w:hAnsi="Times New Roman" w:cs="Times New Roman"/>
          <w:lang w:val="hu-HU"/>
        </w:rPr>
        <w:t xml:space="preserve">, </w:t>
      </w:r>
      <w:r w:rsidRPr="004F5A6C">
        <w:rPr>
          <w:rFonts w:ascii="Times New Roman" w:hAnsi="Times New Roman" w:cs="Times New Roman"/>
          <w:i/>
          <w:lang w:val="en-US"/>
        </w:rPr>
        <w:t xml:space="preserve">Slovak Policy towards China in the age of Belt and Road Initiative and 16+1 Format, </w:t>
      </w:r>
      <w:r w:rsidRPr="004F5A6C">
        <w:rPr>
          <w:rFonts w:ascii="Times New Roman" w:hAnsi="Times New Roman" w:cs="Times New Roman"/>
          <w:lang w:val="en-US"/>
        </w:rPr>
        <w:t xml:space="preserve">China – CEE Institute Working Paper No. 2, Budapest 15 November 2017, p. 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F1" w:rsidRDefault="00C97DF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F1" w:rsidRDefault="00C97DF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F1" w:rsidRDefault="00C97D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EFB"/>
    <w:multiLevelType w:val="multilevel"/>
    <w:tmpl w:val="1D8E42E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A355293"/>
    <w:multiLevelType w:val="hybridMultilevel"/>
    <w:tmpl w:val="51CC63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672A766D"/>
    <w:multiLevelType w:val="multilevel"/>
    <w:tmpl w:val="E77ABD2E"/>
    <w:lvl w:ilvl="0">
      <w:start w:val="1"/>
      <w:numFmt w:val="decimal"/>
      <w:lvlText w:val="%1."/>
      <w:lvlJc w:val="left"/>
      <w:pPr>
        <w:ind w:left="927" w:hanging="360"/>
      </w:pPr>
      <w:rPr>
        <w:rFonts w:hint="default"/>
        <w:b/>
      </w:rPr>
    </w:lvl>
    <w:lvl w:ilvl="1">
      <w:start w:val="3"/>
      <w:numFmt w:val="decimal"/>
      <w:isLgl/>
      <w:lvlText w:val="%1.%2."/>
      <w:lvlJc w:val="left"/>
      <w:pPr>
        <w:ind w:left="1167" w:hanging="36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607" w:hanging="1080"/>
      </w:pPr>
      <w:rPr>
        <w:rFonts w:hint="default"/>
      </w:rPr>
    </w:lvl>
    <w:lvl w:ilvl="5">
      <w:start w:val="1"/>
      <w:numFmt w:val="decimal"/>
      <w:isLgl/>
      <w:lvlText w:val="%1.%2.%3.%4.%5.%6."/>
      <w:lvlJc w:val="left"/>
      <w:pPr>
        <w:ind w:left="2847" w:hanging="108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687" w:hanging="1440"/>
      </w:pPr>
      <w:rPr>
        <w:rFonts w:hint="default"/>
      </w:rPr>
    </w:lvl>
    <w:lvl w:ilvl="8">
      <w:start w:val="1"/>
      <w:numFmt w:val="decimal"/>
      <w:isLgl/>
      <w:lvlText w:val="%1.%2.%3.%4.%5.%6.%7.%8.%9."/>
      <w:lvlJc w:val="left"/>
      <w:pPr>
        <w:ind w:left="4287"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E227B"/>
    <w:rsid w:val="000033FF"/>
    <w:rsid w:val="00003D6D"/>
    <w:rsid w:val="00007DA9"/>
    <w:rsid w:val="0002003E"/>
    <w:rsid w:val="0005323F"/>
    <w:rsid w:val="00086842"/>
    <w:rsid w:val="000A4571"/>
    <w:rsid w:val="000A460D"/>
    <w:rsid w:val="000C2A90"/>
    <w:rsid w:val="000C6F74"/>
    <w:rsid w:val="000E2504"/>
    <w:rsid w:val="000E2696"/>
    <w:rsid w:val="000F4414"/>
    <w:rsid w:val="000F7F7A"/>
    <w:rsid w:val="001139A1"/>
    <w:rsid w:val="00117EF4"/>
    <w:rsid w:val="00125686"/>
    <w:rsid w:val="0013703D"/>
    <w:rsid w:val="001432FD"/>
    <w:rsid w:val="0014798B"/>
    <w:rsid w:val="0015351F"/>
    <w:rsid w:val="0015361E"/>
    <w:rsid w:val="00154B24"/>
    <w:rsid w:val="00157C12"/>
    <w:rsid w:val="00174209"/>
    <w:rsid w:val="001B7A79"/>
    <w:rsid w:val="001D7F2B"/>
    <w:rsid w:val="00204B61"/>
    <w:rsid w:val="00212C33"/>
    <w:rsid w:val="0021450F"/>
    <w:rsid w:val="00233B7E"/>
    <w:rsid w:val="002452FE"/>
    <w:rsid w:val="0027098F"/>
    <w:rsid w:val="002854A6"/>
    <w:rsid w:val="00286930"/>
    <w:rsid w:val="002932F8"/>
    <w:rsid w:val="00293760"/>
    <w:rsid w:val="00294BB6"/>
    <w:rsid w:val="002A687A"/>
    <w:rsid w:val="002C384F"/>
    <w:rsid w:val="002C418B"/>
    <w:rsid w:val="002F6A74"/>
    <w:rsid w:val="00337DEB"/>
    <w:rsid w:val="0038243E"/>
    <w:rsid w:val="003B7A15"/>
    <w:rsid w:val="003C5F4B"/>
    <w:rsid w:val="003E3B7E"/>
    <w:rsid w:val="003F528E"/>
    <w:rsid w:val="0041480C"/>
    <w:rsid w:val="00424194"/>
    <w:rsid w:val="0045092A"/>
    <w:rsid w:val="00453023"/>
    <w:rsid w:val="004665D4"/>
    <w:rsid w:val="00470474"/>
    <w:rsid w:val="004770D1"/>
    <w:rsid w:val="00481C38"/>
    <w:rsid w:val="00484D95"/>
    <w:rsid w:val="004858AC"/>
    <w:rsid w:val="00493518"/>
    <w:rsid w:val="004949F1"/>
    <w:rsid w:val="004A2F6C"/>
    <w:rsid w:val="004A5BD5"/>
    <w:rsid w:val="004B40E4"/>
    <w:rsid w:val="004B44F8"/>
    <w:rsid w:val="004C144D"/>
    <w:rsid w:val="004C5B54"/>
    <w:rsid w:val="004D76AB"/>
    <w:rsid w:val="004F5A6C"/>
    <w:rsid w:val="005013F4"/>
    <w:rsid w:val="005079CA"/>
    <w:rsid w:val="00510732"/>
    <w:rsid w:val="005203DE"/>
    <w:rsid w:val="00526923"/>
    <w:rsid w:val="0054727D"/>
    <w:rsid w:val="00551B2F"/>
    <w:rsid w:val="0055550D"/>
    <w:rsid w:val="005618E5"/>
    <w:rsid w:val="00563605"/>
    <w:rsid w:val="005646B4"/>
    <w:rsid w:val="005744D5"/>
    <w:rsid w:val="00575AAC"/>
    <w:rsid w:val="00576B1D"/>
    <w:rsid w:val="005C2E41"/>
    <w:rsid w:val="005C31A2"/>
    <w:rsid w:val="005D49D6"/>
    <w:rsid w:val="005E227B"/>
    <w:rsid w:val="005E32F2"/>
    <w:rsid w:val="006174EC"/>
    <w:rsid w:val="00623501"/>
    <w:rsid w:val="00644FB1"/>
    <w:rsid w:val="006540EC"/>
    <w:rsid w:val="00656A11"/>
    <w:rsid w:val="00657158"/>
    <w:rsid w:val="00657219"/>
    <w:rsid w:val="00660609"/>
    <w:rsid w:val="006934BE"/>
    <w:rsid w:val="0069549E"/>
    <w:rsid w:val="006A5BFE"/>
    <w:rsid w:val="006C77C3"/>
    <w:rsid w:val="006D25EE"/>
    <w:rsid w:val="006D4EA6"/>
    <w:rsid w:val="006E5331"/>
    <w:rsid w:val="006E7A0A"/>
    <w:rsid w:val="00722A0E"/>
    <w:rsid w:val="00722EAC"/>
    <w:rsid w:val="007406AD"/>
    <w:rsid w:val="00775C2D"/>
    <w:rsid w:val="00784839"/>
    <w:rsid w:val="00791D62"/>
    <w:rsid w:val="007B20FD"/>
    <w:rsid w:val="007D22E3"/>
    <w:rsid w:val="007F4EE5"/>
    <w:rsid w:val="007F751B"/>
    <w:rsid w:val="008130AA"/>
    <w:rsid w:val="0081648E"/>
    <w:rsid w:val="0082403D"/>
    <w:rsid w:val="0082778E"/>
    <w:rsid w:val="00847F26"/>
    <w:rsid w:val="00860154"/>
    <w:rsid w:val="0086575A"/>
    <w:rsid w:val="00865EB2"/>
    <w:rsid w:val="00870D88"/>
    <w:rsid w:val="00872C2F"/>
    <w:rsid w:val="008845C2"/>
    <w:rsid w:val="008877D2"/>
    <w:rsid w:val="00890E4F"/>
    <w:rsid w:val="00896D86"/>
    <w:rsid w:val="008A0FF4"/>
    <w:rsid w:val="008C6F20"/>
    <w:rsid w:val="008F29C4"/>
    <w:rsid w:val="00917035"/>
    <w:rsid w:val="0092336A"/>
    <w:rsid w:val="00931F05"/>
    <w:rsid w:val="009619CB"/>
    <w:rsid w:val="00995206"/>
    <w:rsid w:val="009957D5"/>
    <w:rsid w:val="00997EEF"/>
    <w:rsid w:val="009D22C3"/>
    <w:rsid w:val="009D39EE"/>
    <w:rsid w:val="009E6F02"/>
    <w:rsid w:val="009F79C3"/>
    <w:rsid w:val="00A46C87"/>
    <w:rsid w:val="00A5115E"/>
    <w:rsid w:val="00A622D8"/>
    <w:rsid w:val="00A66026"/>
    <w:rsid w:val="00A82306"/>
    <w:rsid w:val="00A8577D"/>
    <w:rsid w:val="00AA18E4"/>
    <w:rsid w:val="00AB3A62"/>
    <w:rsid w:val="00AB5EC8"/>
    <w:rsid w:val="00AC1DAE"/>
    <w:rsid w:val="00AC4C6D"/>
    <w:rsid w:val="00AE50CD"/>
    <w:rsid w:val="00B06A5A"/>
    <w:rsid w:val="00B12009"/>
    <w:rsid w:val="00B13D90"/>
    <w:rsid w:val="00B208FE"/>
    <w:rsid w:val="00B37B6D"/>
    <w:rsid w:val="00B37DCF"/>
    <w:rsid w:val="00B50600"/>
    <w:rsid w:val="00B539CE"/>
    <w:rsid w:val="00BB1648"/>
    <w:rsid w:val="00BE309A"/>
    <w:rsid w:val="00BE3B75"/>
    <w:rsid w:val="00BF32C3"/>
    <w:rsid w:val="00BF7957"/>
    <w:rsid w:val="00C003C0"/>
    <w:rsid w:val="00C04D31"/>
    <w:rsid w:val="00C070ED"/>
    <w:rsid w:val="00C30EC8"/>
    <w:rsid w:val="00C42BE5"/>
    <w:rsid w:val="00C47136"/>
    <w:rsid w:val="00C717DD"/>
    <w:rsid w:val="00C74850"/>
    <w:rsid w:val="00C97DF1"/>
    <w:rsid w:val="00CB218C"/>
    <w:rsid w:val="00CC0B40"/>
    <w:rsid w:val="00CD1E4C"/>
    <w:rsid w:val="00CE6449"/>
    <w:rsid w:val="00CF290C"/>
    <w:rsid w:val="00D03560"/>
    <w:rsid w:val="00D22967"/>
    <w:rsid w:val="00D5111C"/>
    <w:rsid w:val="00D72028"/>
    <w:rsid w:val="00D90B98"/>
    <w:rsid w:val="00D94B8B"/>
    <w:rsid w:val="00DA088C"/>
    <w:rsid w:val="00DA150F"/>
    <w:rsid w:val="00DC1795"/>
    <w:rsid w:val="00DC5387"/>
    <w:rsid w:val="00DE25EB"/>
    <w:rsid w:val="00E005DC"/>
    <w:rsid w:val="00E30E08"/>
    <w:rsid w:val="00E427C0"/>
    <w:rsid w:val="00E81027"/>
    <w:rsid w:val="00EA0636"/>
    <w:rsid w:val="00EA5BBE"/>
    <w:rsid w:val="00EB2A2A"/>
    <w:rsid w:val="00EB44EF"/>
    <w:rsid w:val="00EF2819"/>
    <w:rsid w:val="00F31CA3"/>
    <w:rsid w:val="00F449B7"/>
    <w:rsid w:val="00F57593"/>
    <w:rsid w:val="00F755E6"/>
    <w:rsid w:val="00F80FF0"/>
    <w:rsid w:val="00F96B7E"/>
    <w:rsid w:val="00FA04FA"/>
    <w:rsid w:val="00FA5614"/>
    <w:rsid w:val="00FA5D56"/>
    <w:rsid w:val="00FD327C"/>
    <w:rsid w:val="00FE042D"/>
    <w:rsid w:val="00FE1049"/>
    <w:rsid w:val="00FE5E1B"/>
    <w:rsid w:val="00FE7320"/>
    <w:rsid w:val="00FF06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7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A6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687A"/>
    <w:rPr>
      <w:sz w:val="20"/>
      <w:szCs w:val="20"/>
    </w:rPr>
  </w:style>
  <w:style w:type="character" w:styleId="Odwoanieprzypisukocowego">
    <w:name w:val="endnote reference"/>
    <w:basedOn w:val="Domylnaczcionkaakapitu"/>
    <w:uiPriority w:val="99"/>
    <w:semiHidden/>
    <w:unhideWhenUsed/>
    <w:rsid w:val="002A687A"/>
    <w:rPr>
      <w:vertAlign w:val="superscript"/>
    </w:rPr>
  </w:style>
  <w:style w:type="paragraph" w:styleId="Tekstprzypisudolnego">
    <w:name w:val="footnote text"/>
    <w:basedOn w:val="Normalny"/>
    <w:link w:val="TekstprzypisudolnegoZnak"/>
    <w:uiPriority w:val="99"/>
    <w:semiHidden/>
    <w:unhideWhenUsed/>
    <w:rsid w:val="00FE10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1049"/>
    <w:rPr>
      <w:sz w:val="20"/>
      <w:szCs w:val="20"/>
    </w:rPr>
  </w:style>
  <w:style w:type="character" w:styleId="Odwoanieprzypisudolnego">
    <w:name w:val="footnote reference"/>
    <w:basedOn w:val="Domylnaczcionkaakapitu"/>
    <w:uiPriority w:val="99"/>
    <w:semiHidden/>
    <w:unhideWhenUsed/>
    <w:rsid w:val="00FE1049"/>
    <w:rPr>
      <w:vertAlign w:val="superscript"/>
    </w:rPr>
  </w:style>
  <w:style w:type="paragraph" w:styleId="Akapitzlist">
    <w:name w:val="List Paragraph"/>
    <w:basedOn w:val="Normalny"/>
    <w:uiPriority w:val="34"/>
    <w:qFormat/>
    <w:rsid w:val="00E81027"/>
    <w:pPr>
      <w:ind w:left="720"/>
      <w:contextualSpacing/>
    </w:pPr>
  </w:style>
  <w:style w:type="character" w:styleId="Hipercze">
    <w:name w:val="Hyperlink"/>
    <w:basedOn w:val="Domylnaczcionkaakapitu"/>
    <w:uiPriority w:val="99"/>
    <w:unhideWhenUsed/>
    <w:rsid w:val="0041480C"/>
    <w:rPr>
      <w:color w:val="0000FF" w:themeColor="hyperlink"/>
      <w:u w:val="single"/>
    </w:rPr>
  </w:style>
  <w:style w:type="paragraph" w:styleId="Nagwek">
    <w:name w:val="header"/>
    <w:basedOn w:val="Normalny"/>
    <w:link w:val="NagwekZnak"/>
    <w:uiPriority w:val="99"/>
    <w:semiHidden/>
    <w:unhideWhenUsed/>
    <w:rsid w:val="004A5B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5BD5"/>
  </w:style>
  <w:style w:type="paragraph" w:styleId="Stopka">
    <w:name w:val="footer"/>
    <w:basedOn w:val="Normalny"/>
    <w:link w:val="StopkaZnak"/>
    <w:uiPriority w:val="99"/>
    <w:unhideWhenUsed/>
    <w:rsid w:val="004A5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A6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687A"/>
    <w:rPr>
      <w:sz w:val="20"/>
      <w:szCs w:val="20"/>
    </w:rPr>
  </w:style>
  <w:style w:type="character" w:styleId="Odwoanieprzypisukocowego">
    <w:name w:val="endnote reference"/>
    <w:basedOn w:val="Domylnaczcionkaakapitu"/>
    <w:uiPriority w:val="99"/>
    <w:semiHidden/>
    <w:unhideWhenUsed/>
    <w:rsid w:val="002A687A"/>
    <w:rPr>
      <w:vertAlign w:val="superscript"/>
    </w:rPr>
  </w:style>
  <w:style w:type="paragraph" w:styleId="Tekstprzypisudolnego">
    <w:name w:val="footnote text"/>
    <w:basedOn w:val="Normalny"/>
    <w:link w:val="TekstprzypisudolnegoZnak"/>
    <w:uiPriority w:val="99"/>
    <w:semiHidden/>
    <w:unhideWhenUsed/>
    <w:rsid w:val="00FE10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1049"/>
    <w:rPr>
      <w:sz w:val="20"/>
      <w:szCs w:val="20"/>
    </w:rPr>
  </w:style>
  <w:style w:type="character" w:styleId="Odwoanieprzypisudolnego">
    <w:name w:val="footnote reference"/>
    <w:basedOn w:val="Domylnaczcionkaakapitu"/>
    <w:uiPriority w:val="99"/>
    <w:semiHidden/>
    <w:unhideWhenUsed/>
    <w:rsid w:val="00FE1049"/>
    <w:rPr>
      <w:vertAlign w:val="superscript"/>
    </w:rPr>
  </w:style>
  <w:style w:type="paragraph" w:styleId="Akapitzlist">
    <w:name w:val="List Paragraph"/>
    <w:basedOn w:val="Normalny"/>
    <w:uiPriority w:val="34"/>
    <w:qFormat/>
    <w:rsid w:val="00E81027"/>
    <w:pPr>
      <w:ind w:left="720"/>
      <w:contextualSpacing/>
    </w:pPr>
  </w:style>
  <w:style w:type="character" w:styleId="Hipercze">
    <w:name w:val="Hyperlink"/>
    <w:basedOn w:val="Domylnaczcionkaakapitu"/>
    <w:uiPriority w:val="99"/>
    <w:unhideWhenUsed/>
    <w:rsid w:val="0041480C"/>
    <w:rPr>
      <w:color w:val="0000FF" w:themeColor="hyperlink"/>
      <w:u w:val="single"/>
    </w:rPr>
  </w:style>
  <w:style w:type="paragraph" w:styleId="Nagwek">
    <w:name w:val="header"/>
    <w:basedOn w:val="Normalny"/>
    <w:link w:val="NagwekZnak"/>
    <w:uiPriority w:val="99"/>
    <w:semiHidden/>
    <w:unhideWhenUsed/>
    <w:rsid w:val="004A5B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5BD5"/>
  </w:style>
  <w:style w:type="paragraph" w:styleId="Stopka">
    <w:name w:val="footer"/>
    <w:basedOn w:val="Normalny"/>
    <w:link w:val="StopkaZnak"/>
    <w:uiPriority w:val="99"/>
    <w:unhideWhenUsed/>
    <w:rsid w:val="004A5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B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eu/page/-/China_Power_Audi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ina.org.cn/node_7247529/content_40569136.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uscnpm.org/blog/2018/04/11/transcript-president-xi-addresses-2018-boao-forum-asia-haina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xinhuanet.com/english/2016-06/21/c_135452132.htm" TargetMode="External"/><Relationship Id="rId3" Type="http://schemas.openxmlformats.org/officeDocument/2006/relationships/hyperlink" Target="https://www.uscnpm.org/blog/2018/04/11/transcript-president-xi-addresses-2018-boao-forum-asia-hainan/" TargetMode="External"/><Relationship Id="rId7" Type="http://schemas.openxmlformats.org/officeDocument/2006/relationships/hyperlink" Target="https://cen.acs.org/business/petrochemicals/BASF-considering-10-billion-investment/96/web/2018/07" TargetMode="External"/><Relationship Id="rId2" Type="http://schemas.openxmlformats.org/officeDocument/2006/relationships/hyperlink" Target="http://www.china.org.cn/node_7247529/content_40569136.htm" TargetMode="External"/><Relationship Id="rId1" Type="http://schemas.openxmlformats.org/officeDocument/2006/relationships/hyperlink" Target="https://www.project-syndicate.org/bigpicture/trump-s-trade-war-expands" TargetMode="External"/><Relationship Id="rId6" Type="http://schemas.openxmlformats.org/officeDocument/2006/relationships/hyperlink" Target="https://www.project-syndicate.org/bigpicture/trump-s-trade-war-expands" TargetMode="External"/><Relationship Id="rId5" Type="http://schemas.openxmlformats.org/officeDocument/2006/relationships/hyperlink" Target="https://eeas.europa.eu/sites/eeas/files/20131123.pdf" TargetMode="External"/><Relationship Id="rId4" Type="http://schemas.openxmlformats.org/officeDocument/2006/relationships/hyperlink" Target="https://www.ecfr.eu/page/-/China_Power_Audit.pdf" TargetMode="External"/><Relationship Id="rId9" Type="http://schemas.openxmlformats.org/officeDocument/2006/relationships/hyperlink" Target="https://www.bankier.pl/wiadomosc/Eksport-z-Polski-do-Chin-najwyzszy-w-historii-756847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EC43-CF03-4B04-94D9-470B9AD0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6956</Words>
  <Characters>41740</Characters>
  <Application>Microsoft Office Word</Application>
  <DocSecurity>0</DocSecurity>
  <Lines>347</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Warszawski</Company>
  <LinksUpToDate>false</LinksUpToDate>
  <CharactersWithSpaces>48599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BogKrys</cp:lastModifiedBy>
  <cp:revision>2</cp:revision>
  <dcterms:created xsi:type="dcterms:W3CDTF">2019-01-18T06:50:00Z</dcterms:created>
  <dcterms:modified xsi:type="dcterms:W3CDTF">2019-01-18T06:50:00Z</dcterms:modified>
</cp:coreProperties>
</file>